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ED244" w14:textId="62C18E25" w:rsidR="00E9591B" w:rsidRDefault="00E9591B" w:rsidP="00E9591B">
      <w:pPr>
        <w:pStyle w:val="Kop2"/>
        <w:keepNext/>
        <w:tabs>
          <w:tab w:val="left" w:pos="-864"/>
        </w:tabs>
        <w:spacing w:before="288"/>
        <w:ind w:hanging="864"/>
        <w:rPr>
          <w:b/>
          <w:bCs/>
        </w:rPr>
      </w:pPr>
    </w:p>
    <w:p w14:paraId="36771AD3" w14:textId="124CF463" w:rsidR="00C10976" w:rsidRDefault="00C10976" w:rsidP="00C10976"/>
    <w:p w14:paraId="2D482460" w14:textId="4AB92F3C" w:rsidR="00C10976" w:rsidRPr="00C10976" w:rsidRDefault="00C10976" w:rsidP="00C10976">
      <w:pPr>
        <w:rPr>
          <w:rFonts w:asciiTheme="minorHAnsi" w:hAnsiTheme="minorHAnsi" w:cstheme="minorHAnsi"/>
          <w:sz w:val="24"/>
          <w:szCs w:val="24"/>
        </w:rPr>
      </w:pPr>
      <w:r w:rsidRPr="00C10976">
        <w:rPr>
          <w:rFonts w:asciiTheme="minorHAnsi" w:hAnsiTheme="minorHAnsi" w:cstheme="minorHAnsi"/>
          <w:sz w:val="24"/>
          <w:szCs w:val="24"/>
        </w:rPr>
        <w:t>Dit document</w:t>
      </w:r>
      <w:r>
        <w:rPr>
          <w:rFonts w:asciiTheme="minorHAnsi" w:hAnsiTheme="minorHAnsi" w:cstheme="minorHAnsi"/>
          <w:sz w:val="24"/>
          <w:szCs w:val="24"/>
        </w:rPr>
        <w:t xml:space="preserve"> bevat een deel van de Arboscan-VO. </w:t>
      </w:r>
    </w:p>
    <w:p w14:paraId="3F73F0F6" w14:textId="72C462F8" w:rsidR="00C10976" w:rsidRDefault="00C10976" w:rsidP="00C10976">
      <w:pPr>
        <w:rPr>
          <w:rFonts w:asciiTheme="minorHAnsi" w:hAnsiTheme="minorHAnsi" w:cstheme="minorHAnsi"/>
          <w:sz w:val="24"/>
          <w:szCs w:val="24"/>
        </w:rPr>
      </w:pPr>
      <w:r>
        <w:rPr>
          <w:rFonts w:asciiTheme="minorHAnsi" w:hAnsiTheme="minorHAnsi" w:cstheme="minorHAnsi"/>
          <w:sz w:val="24"/>
          <w:szCs w:val="24"/>
        </w:rPr>
        <w:t xml:space="preserve">De Arboscan-VO is een zeer uitgebreide checklist die bedoeld is om scholen te helpen bij het opstellen van een de </w:t>
      </w:r>
      <w:proofErr w:type="spellStart"/>
      <w:r>
        <w:rPr>
          <w:rFonts w:asciiTheme="minorHAnsi" w:hAnsiTheme="minorHAnsi" w:cstheme="minorHAnsi"/>
          <w:sz w:val="24"/>
          <w:szCs w:val="24"/>
        </w:rPr>
        <w:t>risicoinventarisatie</w:t>
      </w:r>
      <w:proofErr w:type="spellEnd"/>
      <w:r>
        <w:rPr>
          <w:rFonts w:asciiTheme="minorHAnsi" w:hAnsiTheme="minorHAnsi" w:cstheme="minorHAnsi"/>
          <w:sz w:val="24"/>
          <w:szCs w:val="24"/>
        </w:rPr>
        <w:t xml:space="preserve"> en -evaluatie (RI&amp;E).</w:t>
      </w:r>
    </w:p>
    <w:p w14:paraId="7315C9D7" w14:textId="25ED1FCA" w:rsidR="00C10976" w:rsidRDefault="00C10976" w:rsidP="00C10976">
      <w:pPr>
        <w:rPr>
          <w:rFonts w:asciiTheme="minorHAnsi" w:hAnsiTheme="minorHAnsi" w:cstheme="minorHAnsi"/>
          <w:sz w:val="24"/>
          <w:szCs w:val="24"/>
        </w:rPr>
      </w:pPr>
    </w:p>
    <w:p w14:paraId="46720674" w14:textId="77777777" w:rsidR="00C10976" w:rsidRDefault="00C10976" w:rsidP="00C10976">
      <w:pPr>
        <w:rPr>
          <w:rFonts w:asciiTheme="minorHAnsi" w:hAnsiTheme="minorHAnsi" w:cstheme="minorHAnsi"/>
          <w:sz w:val="24"/>
          <w:szCs w:val="24"/>
        </w:rPr>
      </w:pPr>
      <w:r>
        <w:rPr>
          <w:rFonts w:asciiTheme="minorHAnsi" w:hAnsiTheme="minorHAnsi" w:cstheme="minorHAnsi"/>
          <w:sz w:val="24"/>
          <w:szCs w:val="24"/>
        </w:rPr>
        <w:t xml:space="preserve">Het opstellen en actueel houden van de RI&amp;E is een wettelijke verplichting. Voor meer informatie over de RI&amp;E zie: </w:t>
      </w:r>
      <w:hyperlink r:id="rId10" w:history="1">
        <w:r w:rsidRPr="004D2CB9">
          <w:rPr>
            <w:rStyle w:val="Hyperlink"/>
            <w:rFonts w:asciiTheme="minorHAnsi" w:hAnsiTheme="minorHAnsi" w:cstheme="minorHAnsi"/>
            <w:sz w:val="24"/>
            <w:szCs w:val="24"/>
          </w:rPr>
          <w:t>https://www.voion.nl/programmalijnen/veilig-gezond-en-vitaal-werken/wetgeving-en-beleid/risico-inventarisatie-en-evaluatie</w:t>
        </w:r>
      </w:hyperlink>
      <w:r>
        <w:rPr>
          <w:rFonts w:asciiTheme="minorHAnsi" w:hAnsiTheme="minorHAnsi" w:cstheme="minorHAnsi"/>
          <w:sz w:val="24"/>
          <w:szCs w:val="24"/>
        </w:rPr>
        <w:t xml:space="preserve"> </w:t>
      </w:r>
    </w:p>
    <w:p w14:paraId="6C76D63D" w14:textId="77777777" w:rsidR="00C10976" w:rsidRDefault="00C10976" w:rsidP="00C10976">
      <w:pPr>
        <w:rPr>
          <w:rFonts w:asciiTheme="minorHAnsi" w:hAnsiTheme="minorHAnsi" w:cstheme="minorHAnsi"/>
          <w:sz w:val="24"/>
          <w:szCs w:val="24"/>
        </w:rPr>
      </w:pPr>
    </w:p>
    <w:p w14:paraId="0152E961" w14:textId="2711322D" w:rsidR="00B37B21" w:rsidRDefault="0079750F" w:rsidP="00C10976">
      <w:pPr>
        <w:rPr>
          <w:rFonts w:asciiTheme="minorHAnsi" w:hAnsiTheme="minorHAnsi" w:cstheme="minorHAnsi"/>
          <w:sz w:val="24"/>
          <w:szCs w:val="24"/>
        </w:rPr>
      </w:pPr>
      <w:r>
        <w:rPr>
          <w:rFonts w:asciiTheme="minorHAnsi" w:hAnsiTheme="minorHAnsi" w:cstheme="minorHAnsi"/>
          <w:sz w:val="24"/>
          <w:szCs w:val="24"/>
        </w:rPr>
        <w:t xml:space="preserve">Deze module uit de </w:t>
      </w:r>
      <w:r>
        <w:rPr>
          <w:rFonts w:asciiTheme="minorHAnsi" w:hAnsiTheme="minorHAnsi" w:cstheme="minorHAnsi"/>
          <w:sz w:val="24"/>
          <w:szCs w:val="24"/>
        </w:rPr>
        <w:t>Arboscan-VO</w:t>
      </w:r>
      <w:r>
        <w:rPr>
          <w:rFonts w:asciiTheme="minorHAnsi" w:hAnsiTheme="minorHAnsi" w:cstheme="minorHAnsi"/>
          <w:sz w:val="24"/>
          <w:szCs w:val="24"/>
        </w:rPr>
        <w:t xml:space="preserve"> gaat over de risico’s die er in een praktijklokaal M&amp;T kunnen zijn. </w:t>
      </w:r>
      <w:r w:rsidR="00A071F6">
        <w:rPr>
          <w:rFonts w:asciiTheme="minorHAnsi" w:hAnsiTheme="minorHAnsi" w:cstheme="minorHAnsi"/>
          <w:sz w:val="24"/>
          <w:szCs w:val="24"/>
        </w:rPr>
        <w:t>P</w:t>
      </w:r>
      <w:r>
        <w:rPr>
          <w:rFonts w:asciiTheme="minorHAnsi" w:hAnsiTheme="minorHAnsi" w:cstheme="minorHAnsi"/>
          <w:sz w:val="24"/>
          <w:szCs w:val="24"/>
        </w:rPr>
        <w:t xml:space="preserve">raktijklokalen </w:t>
      </w:r>
      <w:r w:rsidR="00A071F6">
        <w:rPr>
          <w:rFonts w:asciiTheme="minorHAnsi" w:hAnsiTheme="minorHAnsi" w:cstheme="minorHAnsi"/>
          <w:sz w:val="24"/>
          <w:szCs w:val="24"/>
        </w:rPr>
        <w:t xml:space="preserve">zullen </w:t>
      </w:r>
      <w:r>
        <w:rPr>
          <w:rFonts w:asciiTheme="minorHAnsi" w:hAnsiTheme="minorHAnsi" w:cstheme="minorHAnsi"/>
          <w:sz w:val="24"/>
          <w:szCs w:val="24"/>
        </w:rPr>
        <w:t xml:space="preserve">van </w:t>
      </w:r>
      <w:r w:rsidR="00A071F6">
        <w:rPr>
          <w:rFonts w:asciiTheme="minorHAnsi" w:hAnsiTheme="minorHAnsi" w:cstheme="minorHAnsi"/>
          <w:sz w:val="24"/>
          <w:szCs w:val="24"/>
        </w:rPr>
        <w:t xml:space="preserve">school tot school verschillen, daarom </w:t>
      </w:r>
      <w:r>
        <w:rPr>
          <w:rFonts w:asciiTheme="minorHAnsi" w:hAnsiTheme="minorHAnsi" w:cstheme="minorHAnsi"/>
          <w:sz w:val="24"/>
          <w:szCs w:val="24"/>
        </w:rPr>
        <w:t>kan deze module alleen ingaan op de grootste gemene deler</w:t>
      </w:r>
      <w:r w:rsidR="00A071F6">
        <w:rPr>
          <w:rFonts w:asciiTheme="minorHAnsi" w:hAnsiTheme="minorHAnsi" w:cstheme="minorHAnsi"/>
          <w:sz w:val="24"/>
          <w:szCs w:val="24"/>
        </w:rPr>
        <w:t xml:space="preserve"> van de risico’s</w:t>
      </w:r>
      <w:r w:rsidR="00B37B21">
        <w:rPr>
          <w:rFonts w:asciiTheme="minorHAnsi" w:hAnsiTheme="minorHAnsi" w:cstheme="minorHAnsi"/>
          <w:sz w:val="24"/>
          <w:szCs w:val="24"/>
        </w:rPr>
        <w:t xml:space="preserve">. Degene die de inventarisatie uitvoert zal daarmee rekening moeten houden. </w:t>
      </w:r>
      <w:r w:rsidR="00B37B21">
        <w:rPr>
          <w:rFonts w:asciiTheme="minorHAnsi" w:hAnsiTheme="minorHAnsi" w:cstheme="minorHAnsi"/>
          <w:sz w:val="24"/>
          <w:szCs w:val="24"/>
        </w:rPr>
        <w:br/>
        <w:t xml:space="preserve">Pas als alle risico’s zijn geïnventariseerd en een plan is opgesteld om die </w:t>
      </w:r>
      <w:r w:rsidR="00B37B21">
        <w:rPr>
          <w:rFonts w:asciiTheme="minorHAnsi" w:hAnsiTheme="minorHAnsi" w:cstheme="minorHAnsi"/>
          <w:sz w:val="24"/>
          <w:szCs w:val="24"/>
        </w:rPr>
        <w:t>risico</w:t>
      </w:r>
      <w:r w:rsidR="00B37B21">
        <w:rPr>
          <w:rFonts w:asciiTheme="minorHAnsi" w:hAnsiTheme="minorHAnsi" w:cstheme="minorHAnsi"/>
          <w:sz w:val="24"/>
          <w:szCs w:val="24"/>
        </w:rPr>
        <w:t>’</w:t>
      </w:r>
      <w:r w:rsidR="00B37B21">
        <w:rPr>
          <w:rFonts w:asciiTheme="minorHAnsi" w:hAnsiTheme="minorHAnsi" w:cstheme="minorHAnsi"/>
          <w:sz w:val="24"/>
          <w:szCs w:val="24"/>
        </w:rPr>
        <w:t xml:space="preserve">s </w:t>
      </w:r>
      <w:r w:rsidR="00B37B21">
        <w:rPr>
          <w:rFonts w:asciiTheme="minorHAnsi" w:hAnsiTheme="minorHAnsi" w:cstheme="minorHAnsi"/>
          <w:sz w:val="24"/>
          <w:szCs w:val="24"/>
        </w:rPr>
        <w:t>weg te nemen of te beheersen, zal een arbodeskundige de RI&amp;E goedkeuren.</w:t>
      </w:r>
    </w:p>
    <w:p w14:paraId="14E94467" w14:textId="59BEBBD1" w:rsidR="00C10976" w:rsidRPr="00B37B21" w:rsidRDefault="00C10976" w:rsidP="00C10976">
      <w:pPr>
        <w:rPr>
          <w:rFonts w:asciiTheme="minorHAnsi" w:hAnsiTheme="minorHAnsi" w:cstheme="minorHAnsi"/>
          <w:sz w:val="24"/>
          <w:szCs w:val="24"/>
        </w:rPr>
      </w:pPr>
    </w:p>
    <w:p w14:paraId="38DC6B51" w14:textId="77777777" w:rsidR="00B37B21" w:rsidRDefault="00B37B21" w:rsidP="00C10976">
      <w:pPr>
        <w:rPr>
          <w:rFonts w:asciiTheme="minorHAnsi" w:hAnsiTheme="minorHAnsi" w:cstheme="minorHAnsi"/>
          <w:sz w:val="24"/>
          <w:szCs w:val="24"/>
        </w:rPr>
      </w:pPr>
      <w:r>
        <w:rPr>
          <w:rFonts w:asciiTheme="minorHAnsi" w:hAnsiTheme="minorHAnsi" w:cstheme="minorHAnsi"/>
          <w:sz w:val="24"/>
          <w:szCs w:val="24"/>
        </w:rPr>
        <w:t>Alleen met een goedgekeurde RI&amp;E voldoet d</w:t>
      </w:r>
      <w:r w:rsidRPr="00B37B21">
        <w:rPr>
          <w:rFonts w:asciiTheme="minorHAnsi" w:hAnsiTheme="minorHAnsi" w:cstheme="minorHAnsi"/>
          <w:sz w:val="24"/>
          <w:szCs w:val="24"/>
        </w:rPr>
        <w:t xml:space="preserve">e schoolleiding </w:t>
      </w:r>
      <w:r>
        <w:rPr>
          <w:rFonts w:asciiTheme="minorHAnsi" w:hAnsiTheme="minorHAnsi" w:cstheme="minorHAnsi"/>
          <w:sz w:val="24"/>
          <w:szCs w:val="24"/>
        </w:rPr>
        <w:t>aan artikel 5 van de Arbowet.</w:t>
      </w:r>
    </w:p>
    <w:p w14:paraId="5B4CAAF4" w14:textId="77777777" w:rsidR="00B37B21" w:rsidRDefault="00B37B21" w:rsidP="00C10976">
      <w:pPr>
        <w:rPr>
          <w:rFonts w:asciiTheme="minorHAnsi" w:hAnsiTheme="minorHAnsi" w:cstheme="minorHAnsi"/>
          <w:sz w:val="24"/>
          <w:szCs w:val="24"/>
        </w:rPr>
      </w:pPr>
    </w:p>
    <w:p w14:paraId="0538281B" w14:textId="55583B3D" w:rsidR="00B37B21" w:rsidRPr="00B37B21" w:rsidRDefault="00B37B21" w:rsidP="00C10976">
      <w:pPr>
        <w:rPr>
          <w:rFonts w:asciiTheme="minorHAnsi" w:hAnsiTheme="minorHAnsi" w:cstheme="minorHAnsi"/>
          <w:sz w:val="24"/>
          <w:szCs w:val="24"/>
        </w:rPr>
      </w:pPr>
      <w:r>
        <w:rPr>
          <w:rFonts w:asciiTheme="minorHAnsi" w:hAnsiTheme="minorHAnsi" w:cstheme="minorHAnsi"/>
          <w:sz w:val="24"/>
          <w:szCs w:val="24"/>
        </w:rPr>
        <w:t xml:space="preserve">Met de module voor het profiel Mobiliteit en Transport kunnen docenten ook zelf hun lokaal beoordelen. Is ‘alles’ op orde? </w:t>
      </w:r>
      <w:r w:rsidRPr="00B37B21">
        <w:rPr>
          <w:rFonts w:asciiTheme="minorHAnsi" w:hAnsiTheme="minorHAnsi" w:cstheme="minorHAnsi"/>
          <w:sz w:val="24"/>
          <w:szCs w:val="24"/>
        </w:rPr>
        <w:t xml:space="preserve"> </w:t>
      </w:r>
    </w:p>
    <w:p w14:paraId="55524746" w14:textId="508523EB" w:rsidR="00C10976" w:rsidRDefault="00C10976" w:rsidP="00C10976"/>
    <w:p w14:paraId="1EBFBFE5" w14:textId="2EFAB369" w:rsidR="00C10976" w:rsidRPr="00C10976" w:rsidRDefault="00C10976" w:rsidP="00C10976">
      <w:bookmarkStart w:id="0" w:name="_GoBack"/>
      <w:bookmarkEnd w:id="0"/>
    </w:p>
    <w:p w14:paraId="3FDC03F1" w14:textId="2F154F00" w:rsidR="00E9591B" w:rsidRDefault="00E9591B" w:rsidP="00E9591B">
      <w:pPr>
        <w:pStyle w:val="Kop2"/>
        <w:keepNext/>
        <w:tabs>
          <w:tab w:val="left" w:pos="-864"/>
        </w:tabs>
        <w:spacing w:before="288"/>
        <w:ind w:hanging="864"/>
        <w:rPr>
          <w:b/>
          <w:bCs/>
        </w:rPr>
      </w:pPr>
      <w:r>
        <w:rPr>
          <w:b/>
          <w:bCs/>
        </w:rPr>
        <w:br w:type="page"/>
      </w:r>
      <w:r>
        <w:rPr>
          <w:b/>
          <w:bCs/>
        </w:rPr>
        <w:lastRenderedPageBreak/>
        <w:t>13</w:t>
      </w:r>
      <w:r>
        <w:rPr>
          <w:b/>
          <w:bCs/>
        </w:rPr>
        <w:tab/>
        <w:t>Profiel Mobiliteit en Transport</w:t>
      </w:r>
    </w:p>
    <w:p w14:paraId="76900120" w14:textId="77777777" w:rsidR="00E9591B" w:rsidRDefault="00E9591B" w:rsidP="00E9591B">
      <w:pPr>
        <w:pStyle w:val="Kop3"/>
        <w:keepNext/>
        <w:tabs>
          <w:tab w:val="left" w:pos="-864"/>
        </w:tabs>
        <w:spacing w:before="173"/>
        <w:ind w:hanging="864"/>
        <w:rPr>
          <w:b/>
          <w:bCs/>
          <w:color w:val="000000"/>
        </w:rPr>
      </w:pPr>
      <w:r>
        <w:rPr>
          <w:b/>
          <w:bCs/>
          <w:color w:val="000000"/>
        </w:rPr>
        <w:t>13.1</w:t>
      </w:r>
      <w:r>
        <w:rPr>
          <w:b/>
          <w:bCs/>
          <w:color w:val="000000"/>
        </w:rPr>
        <w:tab/>
        <w:t>Algemene aspecten</w:t>
      </w:r>
    </w:p>
    <w:p w14:paraId="0D881AE5" w14:textId="77777777" w:rsidR="00E9591B" w:rsidRDefault="00E9591B" w:rsidP="00E9591B">
      <w:pPr>
        <w:pStyle w:val="Kop4"/>
        <w:keepNext/>
        <w:keepLines/>
        <w:tabs>
          <w:tab w:val="left" w:pos="-864"/>
        </w:tabs>
        <w:spacing w:before="115" w:after="115"/>
        <w:ind w:hanging="864"/>
        <w:rPr>
          <w:b/>
          <w:bCs/>
        </w:rPr>
      </w:pPr>
      <w:r>
        <w:rPr>
          <w:b/>
          <w:bCs/>
        </w:rPr>
        <w:t>13.1.1</w:t>
      </w:r>
      <w:r>
        <w:rPr>
          <w:b/>
          <w:bCs/>
        </w:rPr>
        <w:tab/>
        <w:t>De praktijklessen worden gegeven door een bevoegd en deskundige docent.</w:t>
      </w:r>
    </w:p>
    <w:p w14:paraId="397C76D1" w14:textId="77777777" w:rsidR="00E9591B" w:rsidRDefault="00E9591B" w:rsidP="00E9591B">
      <w:pPr>
        <w:ind w:left="864"/>
        <w:jc w:val="right"/>
        <w:rPr>
          <w:color w:val="404040"/>
        </w:rPr>
      </w:pPr>
      <w:r>
        <w:rPr>
          <w:color w:val="404040"/>
        </w:rPr>
        <w:t>Ja | Nee</w:t>
      </w:r>
    </w:p>
    <w:p w14:paraId="76E70F88" w14:textId="77777777" w:rsidR="00E9591B" w:rsidRDefault="00E9591B" w:rsidP="00E9591B">
      <w:pPr>
        <w:pStyle w:val="Kop6"/>
        <w:keepNext/>
        <w:spacing w:before="58"/>
        <w:rPr>
          <w:b/>
          <w:bCs/>
        </w:rPr>
      </w:pPr>
      <w:r>
        <w:rPr>
          <w:b/>
          <w:bCs/>
        </w:rPr>
        <w:t>Toelichting</w:t>
      </w:r>
    </w:p>
    <w:p w14:paraId="194BCBEB" w14:textId="77777777" w:rsidR="00E9591B" w:rsidRDefault="00E9591B" w:rsidP="00E9591B">
      <w:pPr>
        <w:numPr>
          <w:ilvl w:val="0"/>
          <w:numId w:val="1"/>
        </w:numPr>
        <w:ind w:left="1152" w:hanging="283"/>
        <w:rPr>
          <w:color w:val="404040"/>
          <w:sz w:val="16"/>
          <w:szCs w:val="16"/>
        </w:rPr>
      </w:pPr>
      <w:r>
        <w:rPr>
          <w:color w:val="404040"/>
          <w:sz w:val="16"/>
          <w:szCs w:val="16"/>
        </w:rPr>
        <w:t>De docenten zijn bevoegd.</w:t>
      </w:r>
    </w:p>
    <w:p w14:paraId="0BDAC56D" w14:textId="77777777" w:rsidR="00E9591B" w:rsidRDefault="00E9591B" w:rsidP="00E9591B">
      <w:pPr>
        <w:numPr>
          <w:ilvl w:val="0"/>
          <w:numId w:val="1"/>
        </w:numPr>
        <w:ind w:left="1152" w:hanging="283"/>
        <w:rPr>
          <w:color w:val="404040"/>
          <w:sz w:val="16"/>
          <w:szCs w:val="16"/>
        </w:rPr>
      </w:pPr>
      <w:r>
        <w:rPr>
          <w:color w:val="404040"/>
          <w:sz w:val="16"/>
          <w:szCs w:val="16"/>
        </w:rPr>
        <w:t xml:space="preserve">De docent / onderwijsassistent / instructeur heeft voldoende specifieke vakkennis en heeft aantoonbaar voldoende kennis van de specifieke relevante arbo-aspecten behorende bij de praktijklessen. </w:t>
      </w:r>
    </w:p>
    <w:p w14:paraId="62D48BE9" w14:textId="77777777" w:rsidR="00E9591B" w:rsidRDefault="00E9591B" w:rsidP="00E9591B">
      <w:pPr>
        <w:numPr>
          <w:ilvl w:val="0"/>
          <w:numId w:val="1"/>
        </w:numPr>
        <w:ind w:left="1152" w:hanging="283"/>
        <w:rPr>
          <w:color w:val="404040"/>
          <w:sz w:val="16"/>
          <w:szCs w:val="16"/>
        </w:rPr>
      </w:pPr>
      <w:r>
        <w:rPr>
          <w:color w:val="404040"/>
          <w:sz w:val="16"/>
          <w:szCs w:val="16"/>
        </w:rPr>
        <w:t>De docenten / onderwijsassistent / instructeur is deskundig voor het instellen en afstellen van de machines en toestellen en de uit te voeren werkzaamheden (denk ook aan werken met een laadklep, de inslag, opslag en uitslag van goederen met interne transportmiddelen en opslaglocaties).</w:t>
      </w:r>
    </w:p>
    <w:p w14:paraId="0F085505" w14:textId="77777777" w:rsidR="00E9591B" w:rsidRDefault="00C10976" w:rsidP="00E9591B">
      <w:pPr>
        <w:spacing w:before="173" w:after="115"/>
        <w:ind w:left="864"/>
        <w:rPr>
          <w:color w:val="404040"/>
          <w:sz w:val="16"/>
          <w:szCs w:val="16"/>
        </w:rPr>
      </w:pPr>
      <w:hyperlink r:id="rId11" w:history="1">
        <w:r w:rsidR="00E9591B">
          <w:rPr>
            <w:color w:val="0000FF"/>
            <w:sz w:val="16"/>
            <w:szCs w:val="16"/>
            <w:u w:val="single"/>
          </w:rPr>
          <w:t>Zie norm 'Begeleiding en toezicht leerlingen'.</w:t>
        </w:r>
      </w:hyperlink>
    </w:p>
    <w:p w14:paraId="4DB25F75" w14:textId="77777777" w:rsidR="00E9591B" w:rsidRDefault="00E9591B" w:rsidP="00E9591B">
      <w:pPr>
        <w:pStyle w:val="Kop4"/>
        <w:keepNext/>
        <w:keepLines/>
        <w:tabs>
          <w:tab w:val="left" w:pos="-864"/>
        </w:tabs>
        <w:spacing w:before="58" w:after="115"/>
        <w:ind w:hanging="864"/>
        <w:rPr>
          <w:b/>
          <w:bCs/>
        </w:rPr>
      </w:pPr>
      <w:r>
        <w:rPr>
          <w:b/>
          <w:bCs/>
        </w:rPr>
        <w:t>13.1.2</w:t>
      </w:r>
      <w:r>
        <w:rPr>
          <w:b/>
          <w:bCs/>
        </w:rPr>
        <w:tab/>
        <w:t>Elke leerling krijgt bij de eerste praktijkles een reglement waarvan hij/zij kennis neemt. Op de naleving hiervan wordt toegezien.</w:t>
      </w:r>
    </w:p>
    <w:p w14:paraId="4F04DFA6" w14:textId="77777777" w:rsidR="00E9591B" w:rsidRDefault="00E9591B" w:rsidP="00E9591B">
      <w:pPr>
        <w:ind w:left="864"/>
        <w:jc w:val="right"/>
        <w:rPr>
          <w:color w:val="404040"/>
        </w:rPr>
      </w:pPr>
      <w:r>
        <w:rPr>
          <w:color w:val="404040"/>
        </w:rPr>
        <w:t>Ja | Nee</w:t>
      </w:r>
    </w:p>
    <w:p w14:paraId="0904BC79" w14:textId="77777777" w:rsidR="00E9591B" w:rsidRDefault="00E9591B" w:rsidP="00E9591B">
      <w:pPr>
        <w:pStyle w:val="Kop6"/>
        <w:keepNext/>
        <w:spacing w:before="58"/>
        <w:rPr>
          <w:b/>
          <w:bCs/>
        </w:rPr>
      </w:pPr>
      <w:r>
        <w:rPr>
          <w:b/>
          <w:bCs/>
        </w:rPr>
        <w:t>Toelichting</w:t>
      </w:r>
    </w:p>
    <w:p w14:paraId="15BF2748" w14:textId="77777777" w:rsidR="00E9591B" w:rsidRDefault="00E9591B" w:rsidP="00E9591B">
      <w:pPr>
        <w:numPr>
          <w:ilvl w:val="0"/>
          <w:numId w:val="1"/>
        </w:numPr>
        <w:ind w:left="1152" w:hanging="283"/>
        <w:rPr>
          <w:color w:val="404040"/>
          <w:sz w:val="16"/>
          <w:szCs w:val="16"/>
        </w:rPr>
      </w:pPr>
      <w:r>
        <w:rPr>
          <w:color w:val="404040"/>
          <w:sz w:val="16"/>
          <w:szCs w:val="16"/>
        </w:rPr>
        <w:t>Het reglement wordt actueel gehouden.</w:t>
      </w:r>
    </w:p>
    <w:p w14:paraId="6152A6E8" w14:textId="77777777" w:rsidR="00E9591B" w:rsidRDefault="00E9591B" w:rsidP="00E9591B">
      <w:pPr>
        <w:numPr>
          <w:ilvl w:val="0"/>
          <w:numId w:val="1"/>
        </w:numPr>
        <w:ind w:left="1152" w:hanging="283"/>
        <w:rPr>
          <w:color w:val="404040"/>
          <w:sz w:val="16"/>
          <w:szCs w:val="16"/>
        </w:rPr>
      </w:pPr>
      <w:r>
        <w:rPr>
          <w:color w:val="404040"/>
          <w:sz w:val="16"/>
          <w:szCs w:val="16"/>
        </w:rPr>
        <w:t>Het toezien op naleving van het reglement en veilig werken is opgedragen aan de docenten.</w:t>
      </w:r>
    </w:p>
    <w:p w14:paraId="3ADA0380" w14:textId="77777777" w:rsidR="00E9591B" w:rsidRDefault="00E9591B" w:rsidP="00E9591B">
      <w:pPr>
        <w:spacing w:before="173" w:after="115"/>
        <w:ind w:left="864"/>
        <w:rPr>
          <w:color w:val="404040"/>
          <w:sz w:val="16"/>
          <w:szCs w:val="16"/>
        </w:rPr>
      </w:pPr>
      <w:r>
        <w:rPr>
          <w:color w:val="404040"/>
          <w:sz w:val="16"/>
          <w:szCs w:val="16"/>
        </w:rPr>
        <w:t>Dit reglement kan bijvoorbeeld de volgende onderwerpen bevatten:</w:t>
      </w:r>
    </w:p>
    <w:p w14:paraId="58C50A95" w14:textId="77777777" w:rsidR="00E9591B" w:rsidRDefault="00E9591B" w:rsidP="00E9591B">
      <w:pPr>
        <w:numPr>
          <w:ilvl w:val="0"/>
          <w:numId w:val="1"/>
        </w:numPr>
        <w:ind w:left="1152" w:hanging="283"/>
        <w:rPr>
          <w:color w:val="404040"/>
          <w:sz w:val="16"/>
          <w:szCs w:val="16"/>
        </w:rPr>
      </w:pPr>
      <w:r>
        <w:rPr>
          <w:color w:val="404040"/>
          <w:sz w:val="16"/>
          <w:szCs w:val="16"/>
        </w:rPr>
        <w:t>gebruik arbeidsmiddelen (waaronder opslaglocaties), gereedschappen en veiligheidsmiddelen;</w:t>
      </w:r>
    </w:p>
    <w:p w14:paraId="1A33E21A" w14:textId="77777777" w:rsidR="00E9591B" w:rsidRDefault="00E9591B" w:rsidP="00E9591B">
      <w:pPr>
        <w:numPr>
          <w:ilvl w:val="0"/>
          <w:numId w:val="1"/>
        </w:numPr>
        <w:ind w:left="1152" w:hanging="283"/>
        <w:rPr>
          <w:color w:val="404040"/>
          <w:sz w:val="16"/>
          <w:szCs w:val="16"/>
        </w:rPr>
      </w:pPr>
      <w:r>
        <w:rPr>
          <w:color w:val="404040"/>
          <w:sz w:val="16"/>
          <w:szCs w:val="16"/>
        </w:rPr>
        <w:t>gebruik persoonlijke beschermingsmiddelen;</w:t>
      </w:r>
    </w:p>
    <w:p w14:paraId="5375CF78" w14:textId="77777777" w:rsidR="00E9591B" w:rsidRDefault="00E9591B" w:rsidP="00E9591B">
      <w:pPr>
        <w:numPr>
          <w:ilvl w:val="0"/>
          <w:numId w:val="1"/>
        </w:numPr>
        <w:ind w:left="1152" w:hanging="283"/>
        <w:rPr>
          <w:color w:val="404040"/>
          <w:sz w:val="16"/>
          <w:szCs w:val="16"/>
        </w:rPr>
      </w:pPr>
      <w:r>
        <w:rPr>
          <w:color w:val="404040"/>
          <w:sz w:val="16"/>
          <w:szCs w:val="16"/>
        </w:rPr>
        <w:t>gedrags- en hygiëne regels;</w:t>
      </w:r>
    </w:p>
    <w:p w14:paraId="69A50821" w14:textId="77777777" w:rsidR="00E9591B" w:rsidRDefault="00E9591B" w:rsidP="00E9591B">
      <w:pPr>
        <w:numPr>
          <w:ilvl w:val="0"/>
          <w:numId w:val="1"/>
        </w:numPr>
        <w:ind w:left="1152" w:hanging="283"/>
        <w:rPr>
          <w:color w:val="404040"/>
          <w:sz w:val="16"/>
          <w:szCs w:val="16"/>
        </w:rPr>
      </w:pPr>
      <w:r>
        <w:rPr>
          <w:color w:val="404040"/>
          <w:sz w:val="16"/>
          <w:szCs w:val="16"/>
        </w:rPr>
        <w:t>melden van gevaar;</w:t>
      </w:r>
    </w:p>
    <w:p w14:paraId="7B35DC83" w14:textId="77777777" w:rsidR="00E9591B" w:rsidRDefault="00E9591B" w:rsidP="00E9591B">
      <w:pPr>
        <w:numPr>
          <w:ilvl w:val="0"/>
          <w:numId w:val="1"/>
        </w:numPr>
        <w:ind w:left="1152" w:hanging="283"/>
        <w:rPr>
          <w:color w:val="404040"/>
          <w:sz w:val="16"/>
          <w:szCs w:val="16"/>
        </w:rPr>
      </w:pPr>
      <w:r>
        <w:rPr>
          <w:color w:val="404040"/>
          <w:sz w:val="16"/>
          <w:szCs w:val="16"/>
        </w:rPr>
        <w:t>orde en netheid, opruimen en</w:t>
      </w:r>
    </w:p>
    <w:p w14:paraId="5C597776" w14:textId="77777777" w:rsidR="00E9591B" w:rsidRDefault="00E9591B" w:rsidP="00E9591B">
      <w:pPr>
        <w:numPr>
          <w:ilvl w:val="0"/>
          <w:numId w:val="1"/>
        </w:numPr>
        <w:ind w:left="1152" w:hanging="283"/>
        <w:rPr>
          <w:color w:val="404040"/>
          <w:sz w:val="16"/>
          <w:szCs w:val="16"/>
        </w:rPr>
      </w:pPr>
      <w:r>
        <w:rPr>
          <w:color w:val="404040"/>
          <w:sz w:val="16"/>
          <w:szCs w:val="16"/>
        </w:rPr>
        <w:t>ontvluchting en vluchtroute lokaal.</w:t>
      </w:r>
    </w:p>
    <w:p w14:paraId="6F48DD08" w14:textId="77777777" w:rsidR="00E9591B" w:rsidRDefault="00E9591B" w:rsidP="00E9591B">
      <w:pPr>
        <w:spacing w:before="173" w:after="115"/>
        <w:ind w:left="864"/>
        <w:rPr>
          <w:color w:val="404040"/>
          <w:sz w:val="16"/>
          <w:szCs w:val="16"/>
        </w:rPr>
      </w:pPr>
      <w:r>
        <w:rPr>
          <w:color w:val="404040"/>
          <w:sz w:val="16"/>
          <w:szCs w:val="16"/>
        </w:rPr>
        <w:t>Advies:</w:t>
      </w:r>
      <w:r>
        <w:rPr>
          <w:color w:val="404040"/>
          <w:sz w:val="16"/>
          <w:szCs w:val="16"/>
        </w:rPr>
        <w:br/>
        <w:t>Laat dit document tekenen door de leerling en bij minderjarige leerlingen ook door de ouders.</w:t>
      </w:r>
    </w:p>
    <w:p w14:paraId="59545CB6" w14:textId="77777777" w:rsidR="00E9591B" w:rsidRDefault="00C10976" w:rsidP="00E9591B">
      <w:pPr>
        <w:spacing w:after="115"/>
        <w:ind w:left="864"/>
        <w:rPr>
          <w:color w:val="404040"/>
          <w:sz w:val="16"/>
          <w:szCs w:val="16"/>
        </w:rPr>
      </w:pPr>
      <w:hyperlink r:id="rId12" w:history="1">
        <w:r w:rsidR="00E9591B">
          <w:rPr>
            <w:color w:val="0000FF"/>
            <w:sz w:val="16"/>
            <w:szCs w:val="16"/>
            <w:u w:val="single"/>
          </w:rPr>
          <w:t>Zie norm 'Begeleiding en toezicht leerlingen'.</w:t>
        </w:r>
      </w:hyperlink>
    </w:p>
    <w:p w14:paraId="1475A609" w14:textId="77777777" w:rsidR="00E9591B" w:rsidRDefault="00E9591B" w:rsidP="00E9591B">
      <w:pPr>
        <w:pStyle w:val="Kop4"/>
        <w:keepNext/>
        <w:keepLines/>
        <w:tabs>
          <w:tab w:val="left" w:pos="-864"/>
        </w:tabs>
        <w:spacing w:before="58" w:after="115"/>
        <w:ind w:hanging="864"/>
        <w:rPr>
          <w:b/>
          <w:bCs/>
        </w:rPr>
      </w:pPr>
      <w:r>
        <w:rPr>
          <w:b/>
          <w:bCs/>
        </w:rPr>
        <w:t>13.1.3</w:t>
      </w:r>
      <w:r>
        <w:rPr>
          <w:b/>
          <w:bCs/>
        </w:rPr>
        <w:tab/>
        <w:t>Risicovolle werkzaamheden worden uitsluitend uitgevoerd onder voldoende toezicht en/of begeleiding van een deskundige docent of door voldoende gekwalificeerde leerlingen.</w:t>
      </w:r>
    </w:p>
    <w:p w14:paraId="006F5AAD" w14:textId="77777777" w:rsidR="00E9591B" w:rsidRDefault="00E9591B" w:rsidP="00E9591B">
      <w:pPr>
        <w:ind w:left="864"/>
        <w:jc w:val="right"/>
        <w:rPr>
          <w:color w:val="404040"/>
        </w:rPr>
      </w:pPr>
      <w:r>
        <w:rPr>
          <w:color w:val="404040"/>
        </w:rPr>
        <w:t>Ja | Nee</w:t>
      </w:r>
    </w:p>
    <w:p w14:paraId="4AF64330" w14:textId="77777777" w:rsidR="00E9591B" w:rsidRDefault="00E9591B" w:rsidP="00E9591B">
      <w:pPr>
        <w:pStyle w:val="Kop6"/>
        <w:keepNext/>
        <w:spacing w:before="58"/>
        <w:rPr>
          <w:b/>
          <w:bCs/>
        </w:rPr>
      </w:pPr>
      <w:r>
        <w:rPr>
          <w:b/>
          <w:bCs/>
        </w:rPr>
        <w:t>Toelichting</w:t>
      </w:r>
    </w:p>
    <w:p w14:paraId="647C65F3" w14:textId="77777777" w:rsidR="00E9591B" w:rsidRDefault="00E9591B" w:rsidP="00E9591B">
      <w:pPr>
        <w:spacing w:after="115"/>
        <w:ind w:left="864"/>
        <w:rPr>
          <w:color w:val="404040"/>
          <w:sz w:val="16"/>
          <w:szCs w:val="16"/>
        </w:rPr>
      </w:pPr>
      <w:r>
        <w:rPr>
          <w:color w:val="404040"/>
          <w:sz w:val="16"/>
          <w:szCs w:val="16"/>
        </w:rPr>
        <w:t xml:space="preserve">Onder risicovolle werkzaamheden wordt o.a. verstaan het werken met gevaarlijke machines, gereedschappen, hijsen, inslag / opslag / uitslag van goederen, slijpen en lassen. </w:t>
      </w:r>
    </w:p>
    <w:p w14:paraId="135FF498" w14:textId="77777777" w:rsidR="00E9591B" w:rsidRDefault="00E9591B" w:rsidP="00E9591B">
      <w:pPr>
        <w:spacing w:after="115"/>
        <w:ind w:left="864"/>
        <w:rPr>
          <w:color w:val="404040"/>
          <w:sz w:val="16"/>
          <w:szCs w:val="16"/>
        </w:rPr>
      </w:pPr>
      <w:r>
        <w:rPr>
          <w:color w:val="000000"/>
        </w:rPr>
        <w:t>De wijze van begeleiding en toezicht is goed georganiseerd. Voor het bepalen van de mate van toezicht is naast het inherente risico van de te verrichten handeling en de bekwaamheid van de individuele leerling, ook de context van belang. Denk aan:</w:t>
      </w:r>
      <w:r>
        <w:rPr>
          <w:color w:val="404040"/>
          <w:sz w:val="16"/>
          <w:szCs w:val="16"/>
        </w:rPr>
        <w:br/>
      </w:r>
    </w:p>
    <w:p w14:paraId="63373279" w14:textId="77777777" w:rsidR="00E9591B" w:rsidRDefault="00E9591B" w:rsidP="00E9591B">
      <w:pPr>
        <w:numPr>
          <w:ilvl w:val="0"/>
          <w:numId w:val="1"/>
        </w:numPr>
        <w:ind w:left="1152" w:hanging="283"/>
        <w:rPr>
          <w:color w:val="404040"/>
          <w:sz w:val="16"/>
          <w:szCs w:val="16"/>
        </w:rPr>
      </w:pPr>
      <w:r>
        <w:rPr>
          <w:color w:val="404040"/>
          <w:sz w:val="16"/>
          <w:szCs w:val="16"/>
        </w:rPr>
        <w:t>lokaalindeling en overzicht: grootte en opstelling van apparaten en machines (denk ook aan laadklep en transportmiddelen) en stellingen;</w:t>
      </w:r>
    </w:p>
    <w:p w14:paraId="57984231" w14:textId="77777777" w:rsidR="00E9591B" w:rsidRDefault="00E9591B" w:rsidP="00E9591B">
      <w:pPr>
        <w:numPr>
          <w:ilvl w:val="0"/>
          <w:numId w:val="1"/>
        </w:numPr>
        <w:ind w:left="1152" w:hanging="283"/>
        <w:rPr>
          <w:color w:val="404040"/>
          <w:sz w:val="16"/>
          <w:szCs w:val="16"/>
        </w:rPr>
      </w:pPr>
      <w:r>
        <w:rPr>
          <w:color w:val="404040"/>
          <w:sz w:val="16"/>
          <w:szCs w:val="16"/>
        </w:rPr>
        <w:t>de groepsgrootte;</w:t>
      </w:r>
    </w:p>
    <w:p w14:paraId="073043C5" w14:textId="77777777" w:rsidR="00E9591B" w:rsidRDefault="00E9591B" w:rsidP="00E9591B">
      <w:pPr>
        <w:numPr>
          <w:ilvl w:val="0"/>
          <w:numId w:val="1"/>
        </w:numPr>
        <w:ind w:left="1152" w:hanging="283"/>
        <w:rPr>
          <w:color w:val="404040"/>
          <w:sz w:val="16"/>
          <w:szCs w:val="16"/>
        </w:rPr>
      </w:pPr>
      <w:r>
        <w:rPr>
          <w:color w:val="404040"/>
          <w:sz w:val="16"/>
          <w:szCs w:val="16"/>
        </w:rPr>
        <w:t>de groepssamenstelling en -dynamiek;</w:t>
      </w:r>
    </w:p>
    <w:p w14:paraId="61A49A9B" w14:textId="77777777" w:rsidR="00E9591B" w:rsidRDefault="00E9591B" w:rsidP="00E9591B">
      <w:pPr>
        <w:numPr>
          <w:ilvl w:val="0"/>
          <w:numId w:val="1"/>
        </w:numPr>
        <w:ind w:left="1152" w:hanging="283"/>
        <w:rPr>
          <w:color w:val="404040"/>
          <w:sz w:val="16"/>
          <w:szCs w:val="16"/>
        </w:rPr>
      </w:pPr>
      <w:r>
        <w:rPr>
          <w:color w:val="404040"/>
          <w:sz w:val="16"/>
          <w:szCs w:val="16"/>
        </w:rPr>
        <w:t>het niveau van de leerlingen;</w:t>
      </w:r>
    </w:p>
    <w:p w14:paraId="02CC1570" w14:textId="77777777" w:rsidR="00E9591B" w:rsidRDefault="00E9591B" w:rsidP="00E9591B">
      <w:pPr>
        <w:numPr>
          <w:ilvl w:val="0"/>
          <w:numId w:val="1"/>
        </w:numPr>
        <w:ind w:left="1152" w:hanging="283"/>
        <w:rPr>
          <w:color w:val="404040"/>
          <w:sz w:val="16"/>
          <w:szCs w:val="16"/>
        </w:rPr>
      </w:pPr>
      <w:r>
        <w:rPr>
          <w:color w:val="404040"/>
          <w:sz w:val="16"/>
          <w:szCs w:val="16"/>
        </w:rPr>
        <w:t>het aantal beschikbare en bevoegde praktijkbegeleiders.</w:t>
      </w:r>
      <w:r>
        <w:rPr>
          <w:color w:val="404040"/>
          <w:sz w:val="16"/>
          <w:szCs w:val="16"/>
        </w:rPr>
        <w:br/>
      </w:r>
    </w:p>
    <w:p w14:paraId="6A5F1717" w14:textId="77777777" w:rsidR="00E9591B" w:rsidRDefault="00E9591B" w:rsidP="00E9591B">
      <w:pPr>
        <w:spacing w:before="173" w:after="115"/>
        <w:ind w:left="864"/>
        <w:rPr>
          <w:color w:val="404040"/>
          <w:sz w:val="16"/>
          <w:szCs w:val="16"/>
        </w:rPr>
      </w:pPr>
      <w:r>
        <w:rPr>
          <w:color w:val="404040"/>
          <w:sz w:val="16"/>
          <w:szCs w:val="16"/>
        </w:rPr>
        <w:t>En:</w:t>
      </w:r>
    </w:p>
    <w:p w14:paraId="5D05D068" w14:textId="77777777" w:rsidR="00E9591B" w:rsidRDefault="00E9591B" w:rsidP="00E9591B">
      <w:pPr>
        <w:numPr>
          <w:ilvl w:val="0"/>
          <w:numId w:val="1"/>
        </w:numPr>
        <w:ind w:left="1152" w:hanging="283"/>
        <w:rPr>
          <w:color w:val="404040"/>
          <w:sz w:val="16"/>
          <w:szCs w:val="16"/>
        </w:rPr>
      </w:pPr>
      <w:r>
        <w:rPr>
          <w:color w:val="404040"/>
          <w:sz w:val="16"/>
          <w:szCs w:val="16"/>
        </w:rPr>
        <w:t>Instructie en vaardigheden voor het onder toezicht, begeleiding en/of zelfstandig uitvoeren van risicovolle werkzaamheden zijn vastgesteld.</w:t>
      </w:r>
    </w:p>
    <w:p w14:paraId="43190AB6" w14:textId="77777777" w:rsidR="00E9591B" w:rsidRDefault="00E9591B" w:rsidP="00E9591B">
      <w:pPr>
        <w:numPr>
          <w:ilvl w:val="0"/>
          <w:numId w:val="1"/>
        </w:numPr>
        <w:ind w:left="1152" w:hanging="283"/>
        <w:rPr>
          <w:color w:val="404040"/>
          <w:sz w:val="16"/>
          <w:szCs w:val="16"/>
        </w:rPr>
      </w:pPr>
      <w:r>
        <w:rPr>
          <w:color w:val="404040"/>
          <w:sz w:val="16"/>
          <w:szCs w:val="16"/>
        </w:rPr>
        <w:t>Leerlingen die onvoldoende (aantoonbaar) geïnstrueerd zijn en/of onvoldoende vaardig zijn, bedienen machines alleen onder (één op één) begeleiding.</w:t>
      </w:r>
    </w:p>
    <w:p w14:paraId="32BCB54B" w14:textId="77777777" w:rsidR="00E9591B" w:rsidRDefault="00E9591B" w:rsidP="00E9591B">
      <w:pPr>
        <w:numPr>
          <w:ilvl w:val="0"/>
          <w:numId w:val="1"/>
        </w:numPr>
        <w:ind w:left="1152" w:hanging="283"/>
        <w:rPr>
          <w:color w:val="404040"/>
          <w:sz w:val="16"/>
          <w:szCs w:val="16"/>
        </w:rPr>
      </w:pPr>
      <w:r>
        <w:rPr>
          <w:color w:val="404040"/>
          <w:sz w:val="16"/>
          <w:szCs w:val="16"/>
        </w:rPr>
        <w:t>Leerlingen die aantoonbaar geïnstrueerd zijn en voldoende vaardig zijn, bedienen machines alleen onder voldoende toezicht.</w:t>
      </w:r>
    </w:p>
    <w:p w14:paraId="0C83DB89" w14:textId="77777777" w:rsidR="00E9591B" w:rsidRDefault="00E9591B" w:rsidP="00E9591B">
      <w:pPr>
        <w:numPr>
          <w:ilvl w:val="0"/>
          <w:numId w:val="1"/>
        </w:numPr>
        <w:ind w:left="1152" w:hanging="283"/>
        <w:rPr>
          <w:color w:val="404040"/>
          <w:sz w:val="16"/>
          <w:szCs w:val="16"/>
        </w:rPr>
      </w:pPr>
      <w:r>
        <w:rPr>
          <w:color w:val="404040"/>
          <w:sz w:val="16"/>
          <w:szCs w:val="16"/>
        </w:rPr>
        <w:t>Op grond van instructie en training kan een leerling voldoende gekwalificeerd worden voor zelfstandig uitvoeren van risicovolle werkzaamheden.</w:t>
      </w:r>
    </w:p>
    <w:p w14:paraId="3989CFB7" w14:textId="77777777" w:rsidR="00E9591B" w:rsidRDefault="00E9591B" w:rsidP="00E9591B">
      <w:pPr>
        <w:numPr>
          <w:ilvl w:val="0"/>
          <w:numId w:val="1"/>
        </w:numPr>
        <w:ind w:left="1152" w:hanging="283"/>
        <w:rPr>
          <w:color w:val="404040"/>
          <w:sz w:val="16"/>
          <w:szCs w:val="16"/>
        </w:rPr>
      </w:pPr>
      <w:r>
        <w:rPr>
          <w:color w:val="404040"/>
          <w:sz w:val="16"/>
          <w:szCs w:val="16"/>
        </w:rPr>
        <w:t>Instructie, beoordeling vaardigheden en mogelijke kwalificaties zijn aantoonbaar per leerling per risicovolle werkzaamheid geregistreerd.</w:t>
      </w:r>
    </w:p>
    <w:p w14:paraId="76F27B1D" w14:textId="77777777" w:rsidR="00E9591B" w:rsidRDefault="00C10976" w:rsidP="00E9591B">
      <w:pPr>
        <w:spacing w:after="115"/>
        <w:ind w:left="864"/>
        <w:rPr>
          <w:color w:val="404040"/>
          <w:sz w:val="16"/>
          <w:szCs w:val="16"/>
        </w:rPr>
      </w:pPr>
      <w:hyperlink r:id="rId13" w:history="1">
        <w:r w:rsidR="00E9591B">
          <w:rPr>
            <w:color w:val="0000FF"/>
            <w:sz w:val="16"/>
            <w:szCs w:val="16"/>
            <w:u w:val="single"/>
          </w:rPr>
          <w:t>Zie norm 'Begeleiding en toezicht leerlingen'.</w:t>
        </w:r>
      </w:hyperlink>
    </w:p>
    <w:p w14:paraId="4F6A0D5B" w14:textId="77777777" w:rsidR="00E9591B" w:rsidRDefault="00E9591B" w:rsidP="00E9591B">
      <w:pPr>
        <w:spacing w:after="115"/>
        <w:ind w:left="864"/>
        <w:rPr>
          <w:color w:val="404040"/>
          <w:sz w:val="16"/>
          <w:szCs w:val="16"/>
        </w:rPr>
      </w:pPr>
      <w:r>
        <w:rPr>
          <w:color w:val="404040"/>
          <w:sz w:val="16"/>
          <w:szCs w:val="16"/>
        </w:rPr>
        <w:lastRenderedPageBreak/>
        <w:t xml:space="preserve">Zie ook </w:t>
      </w:r>
      <w:hyperlink r:id="rId14" w:history="1">
        <w:r>
          <w:rPr>
            <w:color w:val="0000FF"/>
            <w:sz w:val="16"/>
            <w:szCs w:val="16"/>
            <w:u w:val="single"/>
          </w:rPr>
          <w:t>VO-Signaal 'Organiseren van goed toezicht op leerlingen in het praktijklokaal'</w:t>
        </w:r>
      </w:hyperlink>
    </w:p>
    <w:p w14:paraId="328F45C9" w14:textId="77777777" w:rsidR="00E9591B" w:rsidRDefault="00E9591B" w:rsidP="00E9591B">
      <w:pPr>
        <w:pStyle w:val="Kop4"/>
        <w:keepNext/>
        <w:keepLines/>
        <w:tabs>
          <w:tab w:val="left" w:pos="-864"/>
        </w:tabs>
        <w:spacing w:before="58" w:after="115"/>
        <w:ind w:hanging="864"/>
        <w:rPr>
          <w:b/>
          <w:bCs/>
        </w:rPr>
      </w:pPr>
      <w:r>
        <w:rPr>
          <w:b/>
          <w:bCs/>
        </w:rPr>
        <w:t>13.1.4</w:t>
      </w:r>
      <w:r>
        <w:rPr>
          <w:b/>
          <w:bCs/>
        </w:rPr>
        <w:tab/>
        <w:t>Het explosieveiligheidsdocument t.b.v. explosieve gassen en/of dampen is actueel, beschikbaar en beheersmaatregelen worden toegepast.</w:t>
      </w:r>
    </w:p>
    <w:p w14:paraId="3D74EECF" w14:textId="77777777" w:rsidR="00E9591B" w:rsidRDefault="00E9591B" w:rsidP="00E9591B">
      <w:pPr>
        <w:ind w:left="864"/>
        <w:jc w:val="right"/>
        <w:rPr>
          <w:color w:val="404040"/>
        </w:rPr>
      </w:pPr>
      <w:r>
        <w:rPr>
          <w:color w:val="404040"/>
        </w:rPr>
        <w:t>Ja | Nee</w:t>
      </w:r>
    </w:p>
    <w:p w14:paraId="49FA5D48" w14:textId="77777777" w:rsidR="00E9591B" w:rsidRDefault="00E9591B" w:rsidP="00E9591B">
      <w:pPr>
        <w:pStyle w:val="Kop6"/>
        <w:keepNext/>
        <w:spacing w:before="58"/>
        <w:rPr>
          <w:b/>
          <w:bCs/>
        </w:rPr>
      </w:pPr>
      <w:r>
        <w:rPr>
          <w:b/>
          <w:bCs/>
        </w:rPr>
        <w:t>Toelichting</w:t>
      </w:r>
    </w:p>
    <w:p w14:paraId="24D96415" w14:textId="77777777" w:rsidR="00E9591B" w:rsidRDefault="00E9591B" w:rsidP="00E9591B">
      <w:pPr>
        <w:spacing w:after="115"/>
        <w:ind w:left="864"/>
        <w:rPr>
          <w:color w:val="404040"/>
          <w:sz w:val="16"/>
          <w:szCs w:val="16"/>
        </w:rPr>
      </w:pPr>
      <w:r>
        <w:rPr>
          <w:color w:val="404040"/>
          <w:sz w:val="16"/>
          <w:szCs w:val="16"/>
        </w:rPr>
        <w:t>In een praktijklokaal voor metaalbewerking kan er door aanwezigheid van brandbare gassen en/of dampen een risico op een stofexplosie ontstaan. Daarom moeten deze risico's en maatregelen beschreven zijn in een zogenaamd explosieveiligheidsdocument (EVD). Het EVD zal vooral betrekking hebben op omgevingen van gasaansluitingen, gasgebruik en opslag gasflessen.</w:t>
      </w:r>
    </w:p>
    <w:p w14:paraId="42E133B3" w14:textId="77777777" w:rsidR="00E9591B" w:rsidRDefault="00E9591B" w:rsidP="00E9591B">
      <w:pPr>
        <w:numPr>
          <w:ilvl w:val="0"/>
          <w:numId w:val="1"/>
        </w:numPr>
        <w:ind w:left="1152" w:hanging="283"/>
        <w:rPr>
          <w:color w:val="404040"/>
          <w:sz w:val="16"/>
          <w:szCs w:val="16"/>
        </w:rPr>
      </w:pPr>
      <w:r>
        <w:rPr>
          <w:color w:val="404040"/>
          <w:sz w:val="16"/>
          <w:szCs w:val="16"/>
        </w:rPr>
        <w:t xml:space="preserve">Het EVD is beschikbaar voor de betrokken vakdocenten en toezichthouders. </w:t>
      </w:r>
    </w:p>
    <w:p w14:paraId="54892B19" w14:textId="4253B8E2" w:rsidR="00E9591B" w:rsidRDefault="00E9591B" w:rsidP="00E9591B">
      <w:pPr>
        <w:numPr>
          <w:ilvl w:val="0"/>
          <w:numId w:val="1"/>
        </w:numPr>
        <w:ind w:left="1152" w:hanging="283"/>
        <w:rPr>
          <w:color w:val="404040"/>
          <w:sz w:val="16"/>
          <w:szCs w:val="16"/>
        </w:rPr>
      </w:pPr>
      <w:r>
        <w:rPr>
          <w:color w:val="404040"/>
          <w:sz w:val="16"/>
          <w:szCs w:val="16"/>
        </w:rPr>
        <w:t>Alle betrokken vakdocenten en toezichthouders zijn geïnstrueerd over het EVD, de risico</w:t>
      </w:r>
      <w:r w:rsidR="00CA2E13">
        <w:rPr>
          <w:color w:val="404040"/>
          <w:sz w:val="16"/>
          <w:szCs w:val="16"/>
        </w:rPr>
        <w:t>’</w:t>
      </w:r>
      <w:r>
        <w:rPr>
          <w:color w:val="404040"/>
          <w:sz w:val="16"/>
          <w:szCs w:val="16"/>
        </w:rPr>
        <w:t xml:space="preserve">s en de beheersmaatregelen. </w:t>
      </w:r>
    </w:p>
    <w:p w14:paraId="2D474C74" w14:textId="77777777" w:rsidR="00E9591B" w:rsidRDefault="00E9591B" w:rsidP="00E9591B">
      <w:pPr>
        <w:numPr>
          <w:ilvl w:val="0"/>
          <w:numId w:val="1"/>
        </w:numPr>
        <w:ind w:left="1152" w:hanging="283"/>
        <w:rPr>
          <w:color w:val="404040"/>
          <w:sz w:val="16"/>
          <w:szCs w:val="16"/>
        </w:rPr>
      </w:pPr>
      <w:r>
        <w:rPr>
          <w:color w:val="000000"/>
        </w:rPr>
        <w:t xml:space="preserve">Alle voorgeschreven beheersmaatregelen ter voorkoming van explosiegevaar zijn aantoonbaar uitgevoerd. </w:t>
      </w:r>
    </w:p>
    <w:p w14:paraId="234CC6F9" w14:textId="77777777" w:rsidR="00E9591B" w:rsidRDefault="00E9591B" w:rsidP="00E9591B">
      <w:pPr>
        <w:spacing w:before="173" w:after="115"/>
        <w:ind w:left="864"/>
        <w:rPr>
          <w:color w:val="404040"/>
          <w:sz w:val="16"/>
          <w:szCs w:val="16"/>
        </w:rPr>
      </w:pPr>
      <w:r>
        <w:rPr>
          <w:color w:val="404040"/>
          <w:sz w:val="16"/>
          <w:szCs w:val="16"/>
        </w:rPr>
        <w:t xml:space="preserve">Bij wijzigingen van werkmethodes, machines, stoffen etc. wordt het EVD geactualiseerd. </w:t>
      </w:r>
    </w:p>
    <w:p w14:paraId="537A0736" w14:textId="77777777" w:rsidR="00E9591B" w:rsidRDefault="00C10976" w:rsidP="00E9591B">
      <w:pPr>
        <w:spacing w:after="115"/>
        <w:ind w:left="864"/>
        <w:rPr>
          <w:color w:val="404040"/>
          <w:sz w:val="16"/>
          <w:szCs w:val="16"/>
        </w:rPr>
      </w:pPr>
      <w:hyperlink r:id="rId15" w:history="1">
        <w:r w:rsidR="00E9591B">
          <w:rPr>
            <w:color w:val="0000FF"/>
            <w:sz w:val="16"/>
            <w:szCs w:val="16"/>
            <w:u w:val="single"/>
          </w:rPr>
          <w:t>Zie norm 'Explosieveiligheid'.</w:t>
        </w:r>
      </w:hyperlink>
    </w:p>
    <w:p w14:paraId="0B738AC5" w14:textId="77777777" w:rsidR="00E9591B" w:rsidRDefault="00E9591B" w:rsidP="00E9591B">
      <w:pPr>
        <w:pStyle w:val="Kop4"/>
        <w:keepNext/>
        <w:keepLines/>
        <w:tabs>
          <w:tab w:val="left" w:pos="-864"/>
        </w:tabs>
        <w:spacing w:before="58" w:after="115"/>
        <w:ind w:hanging="864"/>
        <w:rPr>
          <w:b/>
          <w:bCs/>
        </w:rPr>
      </w:pPr>
      <w:r>
        <w:rPr>
          <w:b/>
          <w:bCs/>
        </w:rPr>
        <w:t>13.1.5</w:t>
      </w:r>
      <w:r>
        <w:rPr>
          <w:b/>
          <w:bCs/>
        </w:rPr>
        <w:tab/>
        <w:t>Bij de inkoop van machines en materialen wordt gelet op milieu- en arbo-aspecten.</w:t>
      </w:r>
    </w:p>
    <w:p w14:paraId="6A9F6D79" w14:textId="77777777" w:rsidR="00E9591B" w:rsidRDefault="00E9591B" w:rsidP="00E9591B">
      <w:pPr>
        <w:ind w:left="864"/>
        <w:jc w:val="right"/>
        <w:rPr>
          <w:color w:val="404040"/>
        </w:rPr>
      </w:pPr>
      <w:r>
        <w:rPr>
          <w:color w:val="404040"/>
        </w:rPr>
        <w:t>Ja | Nee</w:t>
      </w:r>
    </w:p>
    <w:p w14:paraId="0137A6DC" w14:textId="77777777" w:rsidR="00E9591B" w:rsidRDefault="00E9591B" w:rsidP="00E9591B">
      <w:pPr>
        <w:pStyle w:val="Kop6"/>
        <w:keepNext/>
        <w:spacing w:before="58"/>
        <w:rPr>
          <w:b/>
          <w:bCs/>
        </w:rPr>
      </w:pPr>
      <w:r>
        <w:rPr>
          <w:b/>
          <w:bCs/>
        </w:rPr>
        <w:t>Toelichting</w:t>
      </w:r>
    </w:p>
    <w:p w14:paraId="4F08E89D" w14:textId="77777777" w:rsidR="00E9591B" w:rsidRDefault="00E9591B" w:rsidP="00E9591B">
      <w:pPr>
        <w:spacing w:after="115"/>
        <w:ind w:left="864"/>
        <w:rPr>
          <w:color w:val="404040"/>
          <w:sz w:val="16"/>
          <w:szCs w:val="16"/>
        </w:rPr>
      </w:pPr>
      <w:r>
        <w:rPr>
          <w:color w:val="404040"/>
          <w:sz w:val="16"/>
          <w:szCs w:val="16"/>
        </w:rPr>
        <w:t>Bronaanpak begint bij inkoop.</w:t>
      </w:r>
    </w:p>
    <w:p w14:paraId="23D0ACB3" w14:textId="77777777" w:rsidR="00E9591B" w:rsidRDefault="00E9591B" w:rsidP="00E9591B">
      <w:pPr>
        <w:numPr>
          <w:ilvl w:val="0"/>
          <w:numId w:val="1"/>
        </w:numPr>
        <w:ind w:left="1152" w:hanging="283"/>
        <w:rPr>
          <w:color w:val="404040"/>
          <w:sz w:val="16"/>
          <w:szCs w:val="16"/>
        </w:rPr>
      </w:pPr>
      <w:r>
        <w:rPr>
          <w:color w:val="404040"/>
          <w:sz w:val="16"/>
          <w:szCs w:val="16"/>
        </w:rPr>
        <w:t>Schadelijke middelen zijn door minder of niet schadelijke middelen vervangen.</w:t>
      </w:r>
    </w:p>
    <w:p w14:paraId="177E0FEB" w14:textId="77777777" w:rsidR="00E9591B" w:rsidRDefault="00E9591B" w:rsidP="00E9591B">
      <w:pPr>
        <w:numPr>
          <w:ilvl w:val="0"/>
          <w:numId w:val="1"/>
        </w:numPr>
        <w:ind w:left="1152" w:hanging="283"/>
        <w:rPr>
          <w:color w:val="404040"/>
          <w:sz w:val="16"/>
          <w:szCs w:val="16"/>
        </w:rPr>
      </w:pPr>
      <w:r>
        <w:rPr>
          <w:color w:val="404040"/>
          <w:sz w:val="16"/>
          <w:szCs w:val="16"/>
        </w:rPr>
        <w:t>Bij de aanschaf van nieuwe machines wordt gelet op het geluid dat een machine veroorzaakt.</w:t>
      </w:r>
    </w:p>
    <w:p w14:paraId="5A356962" w14:textId="77777777" w:rsidR="00E9591B" w:rsidRDefault="00E9591B" w:rsidP="00E9591B">
      <w:pPr>
        <w:numPr>
          <w:ilvl w:val="0"/>
          <w:numId w:val="1"/>
        </w:numPr>
        <w:ind w:left="1152" w:hanging="283"/>
        <w:rPr>
          <w:color w:val="404040"/>
          <w:sz w:val="16"/>
          <w:szCs w:val="16"/>
        </w:rPr>
      </w:pPr>
      <w:r>
        <w:rPr>
          <w:color w:val="404040"/>
          <w:sz w:val="16"/>
          <w:szCs w:val="16"/>
        </w:rPr>
        <w:t xml:space="preserve">Bij aanschaf van </w:t>
      </w:r>
      <w:proofErr w:type="spellStart"/>
      <w:r>
        <w:rPr>
          <w:color w:val="404040"/>
          <w:sz w:val="16"/>
          <w:szCs w:val="16"/>
        </w:rPr>
        <w:t>handgedragen</w:t>
      </w:r>
      <w:proofErr w:type="spellEnd"/>
      <w:r>
        <w:rPr>
          <w:color w:val="404040"/>
          <w:sz w:val="16"/>
          <w:szCs w:val="16"/>
        </w:rPr>
        <w:t xml:space="preserve"> machines wordt ook gelet op het gewicht en de trillingen die een machine veroorzaakt.</w:t>
      </w:r>
    </w:p>
    <w:p w14:paraId="4E18CB96" w14:textId="77777777" w:rsidR="00E9591B" w:rsidRDefault="00E9591B" w:rsidP="00E9591B">
      <w:pPr>
        <w:numPr>
          <w:ilvl w:val="0"/>
          <w:numId w:val="1"/>
        </w:numPr>
        <w:ind w:left="1152" w:hanging="283"/>
        <w:rPr>
          <w:color w:val="404040"/>
          <w:sz w:val="16"/>
          <w:szCs w:val="16"/>
        </w:rPr>
      </w:pPr>
      <w:r>
        <w:rPr>
          <w:color w:val="404040"/>
          <w:sz w:val="16"/>
          <w:szCs w:val="16"/>
        </w:rPr>
        <w:t>Arbeidsmiddelen en PBM's zijn indien van toepassing CE gemarkeerd.</w:t>
      </w:r>
    </w:p>
    <w:p w14:paraId="2847246B" w14:textId="77777777" w:rsidR="00E9591B" w:rsidRDefault="00E9591B" w:rsidP="00E9591B">
      <w:pPr>
        <w:numPr>
          <w:ilvl w:val="0"/>
          <w:numId w:val="1"/>
        </w:numPr>
        <w:ind w:left="1152" w:hanging="283"/>
        <w:rPr>
          <w:color w:val="404040"/>
          <w:sz w:val="16"/>
          <w:szCs w:val="16"/>
        </w:rPr>
      </w:pPr>
      <w:r>
        <w:rPr>
          <w:color w:val="404040"/>
          <w:sz w:val="16"/>
          <w:szCs w:val="16"/>
        </w:rPr>
        <w:t>Voor gevaarlijke stoffen zijn veiligheidsinformatiebladen beschikbaar.</w:t>
      </w:r>
    </w:p>
    <w:p w14:paraId="4C4CD810" w14:textId="77777777" w:rsidR="00E9591B" w:rsidRDefault="00C10976" w:rsidP="00E9591B">
      <w:pPr>
        <w:spacing w:before="173" w:after="115"/>
        <w:ind w:left="864"/>
        <w:rPr>
          <w:color w:val="404040"/>
          <w:sz w:val="16"/>
          <w:szCs w:val="16"/>
        </w:rPr>
      </w:pPr>
      <w:hyperlink r:id="rId16" w:history="1">
        <w:r w:rsidR="00E9591B">
          <w:rPr>
            <w:color w:val="0000FF"/>
            <w:sz w:val="16"/>
            <w:szCs w:val="16"/>
            <w:u w:val="single"/>
          </w:rPr>
          <w:t>Zie norm 'Machineveiligheid - Algemene eisen'.</w:t>
        </w:r>
      </w:hyperlink>
    </w:p>
    <w:p w14:paraId="3B09CAAF" w14:textId="77777777" w:rsidR="00E9591B" w:rsidRDefault="00E9591B" w:rsidP="00E9591B">
      <w:pPr>
        <w:pStyle w:val="Kop4"/>
        <w:keepNext/>
        <w:keepLines/>
        <w:tabs>
          <w:tab w:val="left" w:pos="-864"/>
        </w:tabs>
        <w:spacing w:before="58" w:after="115"/>
        <w:ind w:hanging="864"/>
        <w:rPr>
          <w:b/>
          <w:bCs/>
        </w:rPr>
      </w:pPr>
      <w:r>
        <w:rPr>
          <w:b/>
          <w:bCs/>
        </w:rPr>
        <w:t>13.1.6</w:t>
      </w:r>
      <w:r>
        <w:rPr>
          <w:b/>
          <w:bCs/>
        </w:rPr>
        <w:tab/>
        <w:t>Schadelijk geluid is beoordeeld en er zijn maatregelen tegen schadelijk geluid genomen.</w:t>
      </w:r>
    </w:p>
    <w:p w14:paraId="01B1727F" w14:textId="77777777" w:rsidR="00E9591B" w:rsidRDefault="00E9591B" w:rsidP="00E9591B">
      <w:pPr>
        <w:ind w:left="864"/>
        <w:jc w:val="right"/>
        <w:rPr>
          <w:color w:val="404040"/>
        </w:rPr>
      </w:pPr>
      <w:r>
        <w:rPr>
          <w:color w:val="404040"/>
        </w:rPr>
        <w:t>Ja | Nee</w:t>
      </w:r>
    </w:p>
    <w:p w14:paraId="0F821A3A" w14:textId="77777777" w:rsidR="00E9591B" w:rsidRDefault="00E9591B" w:rsidP="00E9591B">
      <w:pPr>
        <w:pStyle w:val="Kop6"/>
        <w:keepNext/>
        <w:spacing w:before="58"/>
        <w:rPr>
          <w:b/>
          <w:bCs/>
        </w:rPr>
      </w:pPr>
      <w:r>
        <w:rPr>
          <w:b/>
          <w:bCs/>
        </w:rPr>
        <w:t>Toelichting</w:t>
      </w:r>
    </w:p>
    <w:p w14:paraId="0D34DD5F" w14:textId="77777777" w:rsidR="00E9591B" w:rsidRDefault="00E9591B" w:rsidP="00E9591B">
      <w:pPr>
        <w:numPr>
          <w:ilvl w:val="0"/>
          <w:numId w:val="1"/>
        </w:numPr>
        <w:ind w:left="1152" w:hanging="283"/>
        <w:rPr>
          <w:color w:val="404040"/>
          <w:sz w:val="16"/>
          <w:szCs w:val="16"/>
        </w:rPr>
      </w:pPr>
      <w:r>
        <w:rPr>
          <w:color w:val="404040"/>
          <w:sz w:val="16"/>
          <w:szCs w:val="16"/>
        </w:rPr>
        <w:t>Er is een overzicht van de lawaaibronnen die schadelijk geluid (&gt; 80 dB(A)) veroorzaken.</w:t>
      </w:r>
    </w:p>
    <w:p w14:paraId="401D35C4" w14:textId="77777777" w:rsidR="00E9591B" w:rsidRDefault="00E9591B" w:rsidP="00E9591B">
      <w:pPr>
        <w:numPr>
          <w:ilvl w:val="0"/>
          <w:numId w:val="1"/>
        </w:numPr>
        <w:ind w:left="1152" w:hanging="283"/>
        <w:rPr>
          <w:color w:val="404040"/>
          <w:sz w:val="16"/>
          <w:szCs w:val="16"/>
        </w:rPr>
      </w:pPr>
      <w:r>
        <w:rPr>
          <w:color w:val="404040"/>
          <w:sz w:val="16"/>
          <w:szCs w:val="16"/>
        </w:rPr>
        <w:t>De schadelijke geluidsniveaus zijn bekend en de blootstelling is beoordeeld.</w:t>
      </w:r>
    </w:p>
    <w:p w14:paraId="3BA47925" w14:textId="77777777" w:rsidR="00E9591B" w:rsidRDefault="00E9591B" w:rsidP="00E9591B">
      <w:pPr>
        <w:numPr>
          <w:ilvl w:val="0"/>
          <w:numId w:val="1"/>
        </w:numPr>
        <w:ind w:left="1152" w:hanging="283"/>
        <w:rPr>
          <w:color w:val="404040"/>
          <w:sz w:val="16"/>
          <w:szCs w:val="16"/>
        </w:rPr>
      </w:pPr>
      <w:r>
        <w:rPr>
          <w:color w:val="404040"/>
          <w:sz w:val="16"/>
          <w:szCs w:val="16"/>
        </w:rPr>
        <w:t>Bij schadelijk geluid (&gt; 80 dB(A)) zijn maatregelen genomen om het risico te voorkomen (o.a. aanpassing lawaaibron, andere werkwijze), te beperken (omkasting, afscherming, onderhoud, scherpe gereedschappen) en als laatste de gevolgen ervan te beperken (gehoorbescherming).</w:t>
      </w:r>
    </w:p>
    <w:p w14:paraId="2FC84B39" w14:textId="77777777" w:rsidR="00E9591B" w:rsidRDefault="00E9591B" w:rsidP="00E9591B">
      <w:pPr>
        <w:spacing w:before="173" w:after="115"/>
        <w:ind w:left="864"/>
        <w:rPr>
          <w:color w:val="404040"/>
          <w:sz w:val="16"/>
          <w:szCs w:val="16"/>
        </w:rPr>
      </w:pPr>
      <w:r>
        <w:rPr>
          <w:color w:val="404040"/>
          <w:sz w:val="16"/>
          <w:szCs w:val="16"/>
        </w:rPr>
        <w:t>Teveel geluid ontstaat bij bijvoorbeeld het slijpen, gebruik van de pneumatische slagmoersleutel en het blazen van perslucht. Bij het praktijkvak Mobiliteit zijn van een aantal werkzaamheden de gemiddelde geluidsniveaus bekend (in dB(A)):</w:t>
      </w:r>
    </w:p>
    <w:p w14:paraId="31FA87D3" w14:textId="77777777" w:rsidR="00E9591B" w:rsidRDefault="00E9591B" w:rsidP="00E9591B">
      <w:pPr>
        <w:numPr>
          <w:ilvl w:val="0"/>
          <w:numId w:val="1"/>
        </w:numPr>
        <w:ind w:left="1152" w:hanging="283"/>
        <w:rPr>
          <w:color w:val="404040"/>
          <w:sz w:val="16"/>
          <w:szCs w:val="16"/>
        </w:rPr>
      </w:pPr>
      <w:r>
        <w:rPr>
          <w:color w:val="404040"/>
          <w:sz w:val="16"/>
          <w:szCs w:val="16"/>
        </w:rPr>
        <w:t xml:space="preserve">Aangedreven handgereedschap: 85-95; </w:t>
      </w:r>
    </w:p>
    <w:p w14:paraId="73397361" w14:textId="77777777" w:rsidR="00E9591B" w:rsidRDefault="00E9591B" w:rsidP="00E9591B">
      <w:pPr>
        <w:numPr>
          <w:ilvl w:val="0"/>
          <w:numId w:val="1"/>
        </w:numPr>
        <w:ind w:left="1152" w:hanging="283"/>
        <w:rPr>
          <w:color w:val="404040"/>
          <w:sz w:val="16"/>
          <w:szCs w:val="16"/>
        </w:rPr>
      </w:pPr>
      <w:r>
        <w:rPr>
          <w:color w:val="404040"/>
          <w:sz w:val="16"/>
          <w:szCs w:val="16"/>
        </w:rPr>
        <w:t xml:space="preserve">Pneumatische slagmoersleutel: 90-100; </w:t>
      </w:r>
    </w:p>
    <w:p w14:paraId="7E0C463F" w14:textId="77777777" w:rsidR="00E9591B" w:rsidRDefault="00E9591B" w:rsidP="00E9591B">
      <w:pPr>
        <w:numPr>
          <w:ilvl w:val="0"/>
          <w:numId w:val="1"/>
        </w:numPr>
        <w:ind w:left="1152" w:hanging="283"/>
        <w:rPr>
          <w:color w:val="404040"/>
          <w:sz w:val="16"/>
          <w:szCs w:val="16"/>
        </w:rPr>
      </w:pPr>
      <w:r>
        <w:rPr>
          <w:color w:val="404040"/>
          <w:sz w:val="16"/>
          <w:szCs w:val="16"/>
        </w:rPr>
        <w:t xml:space="preserve">Slijptol: 95-100; </w:t>
      </w:r>
    </w:p>
    <w:p w14:paraId="37EFE263" w14:textId="77777777" w:rsidR="00E9591B" w:rsidRDefault="00E9591B" w:rsidP="00E9591B">
      <w:pPr>
        <w:numPr>
          <w:ilvl w:val="0"/>
          <w:numId w:val="1"/>
        </w:numPr>
        <w:ind w:left="1152" w:hanging="283"/>
        <w:rPr>
          <w:color w:val="404040"/>
          <w:sz w:val="16"/>
          <w:szCs w:val="16"/>
        </w:rPr>
      </w:pPr>
      <w:r>
        <w:rPr>
          <w:color w:val="404040"/>
          <w:sz w:val="16"/>
          <w:szCs w:val="16"/>
        </w:rPr>
        <w:t xml:space="preserve">Roetmeting: 80-90; </w:t>
      </w:r>
    </w:p>
    <w:p w14:paraId="08CCC16A" w14:textId="77777777" w:rsidR="00E9591B" w:rsidRDefault="00E9591B" w:rsidP="00E9591B">
      <w:pPr>
        <w:numPr>
          <w:ilvl w:val="0"/>
          <w:numId w:val="1"/>
        </w:numPr>
        <w:ind w:left="1152" w:hanging="283"/>
        <w:rPr>
          <w:color w:val="404040"/>
          <w:sz w:val="16"/>
          <w:szCs w:val="16"/>
        </w:rPr>
      </w:pPr>
      <w:r>
        <w:rPr>
          <w:color w:val="404040"/>
          <w:sz w:val="16"/>
          <w:szCs w:val="16"/>
        </w:rPr>
        <w:t xml:space="preserve">Leeglopen van bedrijfswagenband: 90-100; </w:t>
      </w:r>
    </w:p>
    <w:p w14:paraId="3224C3FE" w14:textId="77777777" w:rsidR="00E9591B" w:rsidRDefault="00E9591B" w:rsidP="00E9591B">
      <w:pPr>
        <w:numPr>
          <w:ilvl w:val="0"/>
          <w:numId w:val="1"/>
        </w:numPr>
        <w:ind w:left="1152" w:hanging="283"/>
        <w:rPr>
          <w:color w:val="404040"/>
          <w:sz w:val="16"/>
          <w:szCs w:val="16"/>
        </w:rPr>
      </w:pPr>
      <w:r>
        <w:rPr>
          <w:color w:val="404040"/>
          <w:sz w:val="16"/>
          <w:szCs w:val="16"/>
        </w:rPr>
        <w:t xml:space="preserve">Autogeen lassen: 86-93; </w:t>
      </w:r>
    </w:p>
    <w:p w14:paraId="477FC1DD" w14:textId="77777777" w:rsidR="00E9591B" w:rsidRDefault="00E9591B" w:rsidP="00E9591B">
      <w:pPr>
        <w:numPr>
          <w:ilvl w:val="0"/>
          <w:numId w:val="1"/>
        </w:numPr>
        <w:ind w:left="1152" w:hanging="283"/>
        <w:rPr>
          <w:color w:val="404040"/>
          <w:sz w:val="16"/>
          <w:szCs w:val="16"/>
        </w:rPr>
      </w:pPr>
      <w:r>
        <w:rPr>
          <w:color w:val="404040"/>
          <w:sz w:val="16"/>
          <w:szCs w:val="16"/>
        </w:rPr>
        <w:t xml:space="preserve">Elektrisch lassen: 75-82; </w:t>
      </w:r>
    </w:p>
    <w:p w14:paraId="0B3D05EB" w14:textId="77777777" w:rsidR="00E9591B" w:rsidRDefault="00E9591B" w:rsidP="00E9591B">
      <w:pPr>
        <w:numPr>
          <w:ilvl w:val="0"/>
          <w:numId w:val="1"/>
        </w:numPr>
        <w:ind w:left="1152" w:hanging="283"/>
        <w:rPr>
          <w:color w:val="404040"/>
          <w:sz w:val="16"/>
          <w:szCs w:val="16"/>
        </w:rPr>
      </w:pPr>
      <w:r>
        <w:rPr>
          <w:color w:val="404040"/>
          <w:sz w:val="16"/>
          <w:szCs w:val="16"/>
        </w:rPr>
        <w:t xml:space="preserve">Afbramen: 90-100; </w:t>
      </w:r>
    </w:p>
    <w:p w14:paraId="3F18B88D" w14:textId="77777777" w:rsidR="00E9591B" w:rsidRDefault="00E9591B" w:rsidP="00E9591B">
      <w:pPr>
        <w:numPr>
          <w:ilvl w:val="0"/>
          <w:numId w:val="1"/>
        </w:numPr>
        <w:ind w:left="1152" w:hanging="283"/>
        <w:rPr>
          <w:color w:val="404040"/>
          <w:sz w:val="16"/>
          <w:szCs w:val="16"/>
        </w:rPr>
      </w:pPr>
      <w:r>
        <w:rPr>
          <w:color w:val="404040"/>
          <w:sz w:val="16"/>
          <w:szCs w:val="16"/>
        </w:rPr>
        <w:t xml:space="preserve">Proefdraaien: 75-85; </w:t>
      </w:r>
    </w:p>
    <w:p w14:paraId="326CCB32" w14:textId="77777777" w:rsidR="00E9591B" w:rsidRDefault="00E9591B" w:rsidP="00E9591B">
      <w:pPr>
        <w:numPr>
          <w:ilvl w:val="0"/>
          <w:numId w:val="1"/>
        </w:numPr>
        <w:ind w:left="1152" w:hanging="283"/>
        <w:rPr>
          <w:color w:val="404040"/>
          <w:sz w:val="16"/>
          <w:szCs w:val="16"/>
        </w:rPr>
      </w:pPr>
      <w:r>
        <w:rPr>
          <w:color w:val="404040"/>
          <w:sz w:val="16"/>
          <w:szCs w:val="16"/>
        </w:rPr>
        <w:t xml:space="preserve">Hogedrukspuiten (water): 90-100. </w:t>
      </w:r>
    </w:p>
    <w:p w14:paraId="12BC0C11" w14:textId="77777777" w:rsidR="00E9591B" w:rsidRDefault="00E9591B" w:rsidP="00E9591B">
      <w:pPr>
        <w:numPr>
          <w:ilvl w:val="0"/>
          <w:numId w:val="1"/>
        </w:numPr>
        <w:ind w:left="1152" w:hanging="283"/>
        <w:rPr>
          <w:color w:val="404040"/>
          <w:sz w:val="16"/>
          <w:szCs w:val="16"/>
        </w:rPr>
      </w:pPr>
      <w:r>
        <w:rPr>
          <w:color w:val="404040"/>
          <w:sz w:val="16"/>
          <w:szCs w:val="16"/>
        </w:rPr>
        <w:t xml:space="preserve">Autoalarmen die afgaan: onbekend, maar zeer irriterend. </w:t>
      </w:r>
    </w:p>
    <w:p w14:paraId="5327A5EA" w14:textId="77777777" w:rsidR="00E9591B" w:rsidRDefault="00E9591B" w:rsidP="00E9591B">
      <w:pPr>
        <w:pStyle w:val="Kop4"/>
        <w:keepNext/>
        <w:keepLines/>
        <w:tabs>
          <w:tab w:val="left" w:pos="-864"/>
        </w:tabs>
        <w:spacing w:before="58" w:after="115"/>
        <w:ind w:hanging="864"/>
        <w:rPr>
          <w:b/>
          <w:bCs/>
        </w:rPr>
      </w:pPr>
      <w:r>
        <w:rPr>
          <w:b/>
          <w:bCs/>
        </w:rPr>
        <w:t>13.1.7</w:t>
      </w:r>
      <w:r>
        <w:rPr>
          <w:b/>
          <w:bCs/>
        </w:rPr>
        <w:tab/>
        <w:t>De noodzakelijke persoonlijke beschermingsmiddelen zijn vastgesteld, beschikbaar en worden gebruikt</w:t>
      </w:r>
    </w:p>
    <w:p w14:paraId="3314F5A0" w14:textId="77777777" w:rsidR="00E9591B" w:rsidRDefault="00E9591B" w:rsidP="00E9591B">
      <w:pPr>
        <w:ind w:left="864"/>
        <w:jc w:val="right"/>
        <w:rPr>
          <w:color w:val="404040"/>
        </w:rPr>
      </w:pPr>
      <w:r>
        <w:rPr>
          <w:color w:val="404040"/>
        </w:rPr>
        <w:t>Ja | Nee</w:t>
      </w:r>
    </w:p>
    <w:p w14:paraId="461FB904" w14:textId="77777777" w:rsidR="00E9591B" w:rsidRDefault="00E9591B" w:rsidP="00E9591B">
      <w:pPr>
        <w:pStyle w:val="Kop6"/>
        <w:keepNext/>
        <w:spacing w:before="58"/>
        <w:rPr>
          <w:b/>
          <w:bCs/>
        </w:rPr>
      </w:pPr>
      <w:r>
        <w:rPr>
          <w:b/>
          <w:bCs/>
        </w:rPr>
        <w:t>Toelichting</w:t>
      </w:r>
    </w:p>
    <w:p w14:paraId="4A09A9A4" w14:textId="77777777" w:rsidR="00E9591B" w:rsidRDefault="00E9591B" w:rsidP="00E9591B">
      <w:pPr>
        <w:numPr>
          <w:ilvl w:val="0"/>
          <w:numId w:val="1"/>
        </w:numPr>
        <w:ind w:left="1152" w:hanging="283"/>
        <w:rPr>
          <w:color w:val="404040"/>
          <w:sz w:val="16"/>
          <w:szCs w:val="16"/>
        </w:rPr>
      </w:pPr>
      <w:r>
        <w:rPr>
          <w:color w:val="404040"/>
          <w:sz w:val="16"/>
          <w:szCs w:val="16"/>
        </w:rPr>
        <w:t xml:space="preserve"> Er is specifiek vastgesteld welke persoonlijke beschermingsmiddelen (PBM) noodzakelijk zijn voor het werken in het praktijklokaal of het uitvoeren van werkzaamheden.</w:t>
      </w:r>
      <w:r>
        <w:rPr>
          <w:color w:val="404040"/>
          <w:sz w:val="16"/>
          <w:szCs w:val="16"/>
        </w:rPr>
        <w:br/>
        <w:t>Hierbij kan gedacht worden aan:</w:t>
      </w:r>
    </w:p>
    <w:p w14:paraId="6FBDD496" w14:textId="77777777" w:rsidR="00E9591B" w:rsidRDefault="00E9591B" w:rsidP="00E9591B">
      <w:pPr>
        <w:spacing w:before="173" w:after="115"/>
        <w:ind w:left="864"/>
        <w:rPr>
          <w:color w:val="404040"/>
          <w:sz w:val="16"/>
          <w:szCs w:val="16"/>
        </w:rPr>
      </w:pPr>
      <w:r>
        <w:rPr>
          <w:color w:val="404040"/>
          <w:sz w:val="16"/>
          <w:szCs w:val="16"/>
        </w:rPr>
        <w:t xml:space="preserve"> - overal in het praktijklokaal veiligheidsschoenen (type S2 of S3);</w:t>
      </w:r>
      <w:r>
        <w:rPr>
          <w:color w:val="404040"/>
          <w:sz w:val="16"/>
          <w:szCs w:val="16"/>
        </w:rPr>
        <w:br/>
        <w:t xml:space="preserve"> - gehoorbescherming bij schadelijk lawaai; </w:t>
      </w:r>
      <w:r>
        <w:rPr>
          <w:color w:val="404040"/>
          <w:sz w:val="16"/>
          <w:szCs w:val="16"/>
        </w:rPr>
        <w:br/>
      </w:r>
      <w:r>
        <w:rPr>
          <w:color w:val="404040"/>
          <w:sz w:val="16"/>
          <w:szCs w:val="16"/>
        </w:rPr>
        <w:lastRenderedPageBreak/>
        <w:t xml:space="preserve"> - veiligheidsbril bij verspannende werkzaamheden.</w:t>
      </w:r>
      <w:r>
        <w:rPr>
          <w:color w:val="404040"/>
          <w:sz w:val="16"/>
          <w:szCs w:val="16"/>
        </w:rPr>
        <w:br/>
        <w:t xml:space="preserve"> Deze verplichtingen gelden niet alleen voor de</w:t>
      </w:r>
      <w:r>
        <w:rPr>
          <w:color w:val="404040"/>
          <w:sz w:val="16"/>
          <w:szCs w:val="16"/>
        </w:rPr>
        <w:br/>
        <w:t xml:space="preserve"> bedieners van machines maar ook voor de</w:t>
      </w:r>
      <w:r>
        <w:rPr>
          <w:color w:val="404040"/>
          <w:sz w:val="16"/>
          <w:szCs w:val="16"/>
        </w:rPr>
        <w:br/>
        <w:t xml:space="preserve"> aanwezige omstanders die zich in de gevaarzone</w:t>
      </w:r>
      <w:r>
        <w:rPr>
          <w:color w:val="404040"/>
          <w:sz w:val="16"/>
          <w:szCs w:val="16"/>
        </w:rPr>
        <w:br/>
        <w:t xml:space="preserve"> bevinden.</w:t>
      </w:r>
    </w:p>
    <w:p w14:paraId="609180CA" w14:textId="173CC753" w:rsidR="00E9591B" w:rsidRDefault="00E9591B" w:rsidP="00E9591B">
      <w:pPr>
        <w:numPr>
          <w:ilvl w:val="0"/>
          <w:numId w:val="1"/>
        </w:numPr>
        <w:ind w:left="1152" w:hanging="283"/>
        <w:rPr>
          <w:color w:val="404040"/>
          <w:sz w:val="16"/>
          <w:szCs w:val="16"/>
        </w:rPr>
      </w:pPr>
      <w:r>
        <w:rPr>
          <w:color w:val="404040"/>
          <w:sz w:val="16"/>
          <w:szCs w:val="16"/>
        </w:rPr>
        <w:t>De draagplicht voor deze vastgestelde PBM</w:t>
      </w:r>
      <w:r w:rsidR="00CA2E13">
        <w:rPr>
          <w:color w:val="404040"/>
          <w:sz w:val="16"/>
          <w:szCs w:val="16"/>
        </w:rPr>
        <w:t>’</w:t>
      </w:r>
      <w:r>
        <w:rPr>
          <w:color w:val="404040"/>
          <w:sz w:val="16"/>
          <w:szCs w:val="16"/>
        </w:rPr>
        <w:t>s is aan alle betrokkenen bekend gemaakt en wordt door pictogrammen aangeduid.</w:t>
      </w:r>
    </w:p>
    <w:p w14:paraId="4906C0CA" w14:textId="48D07D7B" w:rsidR="00E9591B" w:rsidRDefault="00E9591B" w:rsidP="00E9591B">
      <w:pPr>
        <w:numPr>
          <w:ilvl w:val="0"/>
          <w:numId w:val="1"/>
        </w:numPr>
        <w:ind w:left="1152" w:hanging="283"/>
        <w:rPr>
          <w:color w:val="404040"/>
          <w:sz w:val="16"/>
          <w:szCs w:val="16"/>
        </w:rPr>
      </w:pPr>
      <w:r>
        <w:rPr>
          <w:color w:val="404040"/>
          <w:sz w:val="16"/>
          <w:szCs w:val="16"/>
        </w:rPr>
        <w:t>In het lokaal is de zone waarbinnen de PBM</w:t>
      </w:r>
      <w:r w:rsidR="00CA2E13">
        <w:rPr>
          <w:color w:val="404040"/>
          <w:sz w:val="16"/>
          <w:szCs w:val="16"/>
        </w:rPr>
        <w:t>’</w:t>
      </w:r>
      <w:r>
        <w:rPr>
          <w:color w:val="404040"/>
          <w:sz w:val="16"/>
          <w:szCs w:val="16"/>
        </w:rPr>
        <w:t>s verplicht gedragen moeten, duidelijk gemarkeerd. Indien dit het gehele lokaal is, is de draagplicht bij de toegang van het lokaal aangegeven. Indien dit een deel van het lokaal is, is dit deel gemarkeerd door bijvoorbeeld belijning op de vloer.</w:t>
      </w:r>
    </w:p>
    <w:p w14:paraId="231EE571" w14:textId="78428FA8" w:rsidR="00E9591B" w:rsidRDefault="00E9591B" w:rsidP="00E9591B">
      <w:pPr>
        <w:numPr>
          <w:ilvl w:val="0"/>
          <w:numId w:val="1"/>
        </w:numPr>
        <w:ind w:left="1152" w:hanging="283"/>
        <w:rPr>
          <w:color w:val="404040"/>
          <w:sz w:val="16"/>
          <w:szCs w:val="16"/>
        </w:rPr>
      </w:pPr>
      <w:r>
        <w:rPr>
          <w:color w:val="404040"/>
          <w:sz w:val="16"/>
          <w:szCs w:val="16"/>
        </w:rPr>
        <w:t>De voorgeschreven PBM</w:t>
      </w:r>
      <w:r w:rsidR="00CA2E13">
        <w:rPr>
          <w:color w:val="404040"/>
          <w:sz w:val="16"/>
          <w:szCs w:val="16"/>
        </w:rPr>
        <w:t>’</w:t>
      </w:r>
      <w:r>
        <w:rPr>
          <w:color w:val="404040"/>
          <w:sz w:val="16"/>
          <w:szCs w:val="16"/>
        </w:rPr>
        <w:t>s zijn beschikbaar.</w:t>
      </w:r>
    </w:p>
    <w:p w14:paraId="7354F4A4" w14:textId="77777777" w:rsidR="00E9591B" w:rsidRDefault="00E9591B" w:rsidP="00E9591B">
      <w:pPr>
        <w:numPr>
          <w:ilvl w:val="0"/>
          <w:numId w:val="1"/>
        </w:numPr>
        <w:ind w:left="1152" w:hanging="283"/>
        <w:rPr>
          <w:color w:val="404040"/>
          <w:sz w:val="16"/>
          <w:szCs w:val="16"/>
        </w:rPr>
      </w:pPr>
      <w:r>
        <w:rPr>
          <w:color w:val="404040"/>
          <w:sz w:val="16"/>
          <w:szCs w:val="16"/>
        </w:rPr>
        <w:t>De docenten zien toe op het gebruik en onderhoud van de PBM's.</w:t>
      </w:r>
    </w:p>
    <w:p w14:paraId="1D3A3A8E" w14:textId="77777777" w:rsidR="00E9591B" w:rsidRDefault="00C10976" w:rsidP="00E9591B">
      <w:pPr>
        <w:spacing w:before="173" w:after="115"/>
        <w:ind w:left="864"/>
        <w:rPr>
          <w:color w:val="404040"/>
          <w:sz w:val="16"/>
          <w:szCs w:val="16"/>
        </w:rPr>
      </w:pPr>
      <w:hyperlink r:id="rId17" w:history="1">
        <w:r w:rsidR="00E9591B">
          <w:rPr>
            <w:color w:val="0000FF"/>
            <w:sz w:val="16"/>
            <w:szCs w:val="16"/>
            <w:u w:val="single"/>
          </w:rPr>
          <w:t>Zie norm 'Praktijklokaal - Persoonlijke beschermingsmiddelen'.</w:t>
        </w:r>
      </w:hyperlink>
    </w:p>
    <w:p w14:paraId="5DE5208B" w14:textId="77777777" w:rsidR="00E9591B" w:rsidRDefault="00E9591B" w:rsidP="00E9591B">
      <w:pPr>
        <w:pStyle w:val="Kop3"/>
        <w:keepNext/>
        <w:tabs>
          <w:tab w:val="left" w:pos="-864"/>
        </w:tabs>
        <w:spacing w:before="173"/>
        <w:ind w:hanging="864"/>
        <w:rPr>
          <w:b/>
          <w:bCs/>
          <w:color w:val="000000"/>
        </w:rPr>
      </w:pPr>
      <w:r>
        <w:rPr>
          <w:b/>
          <w:bCs/>
          <w:color w:val="000000"/>
        </w:rPr>
        <w:t>13.2</w:t>
      </w:r>
      <w:r>
        <w:rPr>
          <w:b/>
          <w:bCs/>
          <w:color w:val="000000"/>
        </w:rPr>
        <w:tab/>
        <w:t>Aanvullende eisen praktijklokaal</w:t>
      </w:r>
    </w:p>
    <w:p w14:paraId="3A1E4EDC" w14:textId="77777777" w:rsidR="00E9591B" w:rsidRDefault="00E9591B" w:rsidP="00E9591B">
      <w:pPr>
        <w:pStyle w:val="Kop4"/>
        <w:keepNext/>
        <w:keepLines/>
        <w:tabs>
          <w:tab w:val="left" w:pos="-864"/>
        </w:tabs>
        <w:spacing w:before="115" w:after="115"/>
        <w:ind w:hanging="864"/>
        <w:rPr>
          <w:b/>
          <w:bCs/>
        </w:rPr>
      </w:pPr>
      <w:r>
        <w:rPr>
          <w:b/>
          <w:bCs/>
        </w:rPr>
        <w:t>13.2.1</w:t>
      </w:r>
      <w:r>
        <w:rPr>
          <w:b/>
          <w:bCs/>
        </w:rPr>
        <w:tab/>
        <w:t>In het praktijklokaal zijn op een voldoende aantal plaatsen noodstopschakelaars aangebracht en is gas en elektra centraal af te sluiten.</w:t>
      </w:r>
    </w:p>
    <w:p w14:paraId="37C42A02" w14:textId="77777777" w:rsidR="00E9591B" w:rsidRDefault="00E9591B" w:rsidP="00E9591B">
      <w:pPr>
        <w:ind w:left="864"/>
        <w:jc w:val="right"/>
        <w:rPr>
          <w:color w:val="404040"/>
        </w:rPr>
      </w:pPr>
      <w:r>
        <w:rPr>
          <w:color w:val="404040"/>
        </w:rPr>
        <w:t>Ja | Nee</w:t>
      </w:r>
    </w:p>
    <w:p w14:paraId="7B8C71A1" w14:textId="77777777" w:rsidR="00E9591B" w:rsidRDefault="00E9591B" w:rsidP="00E9591B">
      <w:pPr>
        <w:pStyle w:val="Kop6"/>
        <w:keepNext/>
        <w:spacing w:before="58"/>
        <w:rPr>
          <w:b/>
          <w:bCs/>
        </w:rPr>
      </w:pPr>
      <w:r>
        <w:rPr>
          <w:b/>
          <w:bCs/>
        </w:rPr>
        <w:t>Toelichting</w:t>
      </w:r>
    </w:p>
    <w:p w14:paraId="55F024B3" w14:textId="77777777" w:rsidR="00E9591B" w:rsidRDefault="00E9591B" w:rsidP="00E9591B">
      <w:pPr>
        <w:numPr>
          <w:ilvl w:val="0"/>
          <w:numId w:val="1"/>
        </w:numPr>
        <w:ind w:left="1152" w:hanging="283"/>
        <w:rPr>
          <w:color w:val="404040"/>
          <w:sz w:val="16"/>
          <w:szCs w:val="16"/>
        </w:rPr>
      </w:pPr>
      <w:r>
        <w:rPr>
          <w:color w:val="404040"/>
          <w:sz w:val="16"/>
          <w:szCs w:val="16"/>
        </w:rPr>
        <w:t>In lokalen waar gevaarlijke elektrisch aangedreven apparaten of machines staan, zijn noodstopschakelaars aanwezig.</w:t>
      </w:r>
    </w:p>
    <w:p w14:paraId="78BCC090" w14:textId="77777777" w:rsidR="00E9591B" w:rsidRDefault="00E9591B" w:rsidP="00E9591B">
      <w:pPr>
        <w:numPr>
          <w:ilvl w:val="0"/>
          <w:numId w:val="1"/>
        </w:numPr>
        <w:ind w:left="1152" w:hanging="283"/>
        <w:rPr>
          <w:color w:val="404040"/>
          <w:sz w:val="16"/>
          <w:szCs w:val="16"/>
        </w:rPr>
      </w:pPr>
      <w:r>
        <w:rPr>
          <w:color w:val="404040"/>
          <w:sz w:val="16"/>
          <w:szCs w:val="16"/>
        </w:rPr>
        <w:t>In noodsituaties is alle apparatuur met één beweging uit te schakelen.</w:t>
      </w:r>
    </w:p>
    <w:p w14:paraId="7C3456D6" w14:textId="77777777" w:rsidR="00E9591B" w:rsidRDefault="00E9591B" w:rsidP="00E9591B">
      <w:pPr>
        <w:numPr>
          <w:ilvl w:val="0"/>
          <w:numId w:val="1"/>
        </w:numPr>
        <w:ind w:left="1152" w:hanging="283"/>
        <w:rPr>
          <w:color w:val="404040"/>
          <w:sz w:val="16"/>
          <w:szCs w:val="16"/>
        </w:rPr>
      </w:pPr>
      <w:r>
        <w:rPr>
          <w:color w:val="404040"/>
          <w:sz w:val="16"/>
          <w:szCs w:val="16"/>
        </w:rPr>
        <w:t>De noodstopschakelaars zijn op een goed bereikbare en goed zichtbare plaats bevestigd. Bijvoorbeeld twee noodstoppen op 1 meter hoogte aan tegenover liggende wanden. Dit geldt ook voor gescheiden ruimtes zoals de machinale timmerwerkplaats.</w:t>
      </w:r>
    </w:p>
    <w:p w14:paraId="7EF439C3" w14:textId="77777777" w:rsidR="00E9591B" w:rsidRDefault="00E9591B" w:rsidP="00E9591B">
      <w:pPr>
        <w:numPr>
          <w:ilvl w:val="0"/>
          <w:numId w:val="1"/>
        </w:numPr>
        <w:ind w:left="1152" w:hanging="283"/>
        <w:rPr>
          <w:color w:val="404040"/>
          <w:sz w:val="16"/>
          <w:szCs w:val="16"/>
        </w:rPr>
      </w:pPr>
      <w:r>
        <w:rPr>
          <w:color w:val="404040"/>
          <w:sz w:val="16"/>
          <w:szCs w:val="16"/>
        </w:rPr>
        <w:t>De elektrische spanning, inclusief die van de wandcontactdozen (niet de lichtgroepen), is centraal in het lokaal in- en uit te schakelen.</w:t>
      </w:r>
    </w:p>
    <w:p w14:paraId="7A58EEF0" w14:textId="77777777" w:rsidR="00E9591B" w:rsidRDefault="00E9591B" w:rsidP="00E9591B">
      <w:pPr>
        <w:numPr>
          <w:ilvl w:val="0"/>
          <w:numId w:val="1"/>
        </w:numPr>
        <w:ind w:left="1152" w:hanging="283"/>
        <w:rPr>
          <w:color w:val="404040"/>
          <w:sz w:val="16"/>
          <w:szCs w:val="16"/>
        </w:rPr>
      </w:pPr>
      <w:r>
        <w:rPr>
          <w:color w:val="404040"/>
          <w:sz w:val="16"/>
          <w:szCs w:val="16"/>
        </w:rPr>
        <w:t>Elektra is bij voorkeur door een bevoegd en deskundige docent met een sleutelcontact centraal af en aan te sluiten.</w:t>
      </w:r>
    </w:p>
    <w:p w14:paraId="40D36C31" w14:textId="77777777" w:rsidR="00E9591B" w:rsidRDefault="00E9591B" w:rsidP="00E9591B">
      <w:pPr>
        <w:numPr>
          <w:ilvl w:val="0"/>
          <w:numId w:val="1"/>
        </w:numPr>
        <w:ind w:left="1152" w:hanging="283"/>
        <w:rPr>
          <w:color w:val="404040"/>
          <w:sz w:val="16"/>
          <w:szCs w:val="16"/>
        </w:rPr>
      </w:pPr>
      <w:r>
        <w:rPr>
          <w:color w:val="404040"/>
          <w:sz w:val="16"/>
          <w:szCs w:val="16"/>
        </w:rPr>
        <w:t>In het lokaal is een hoofdafsluiter voor de gasvoorziening.</w:t>
      </w:r>
    </w:p>
    <w:p w14:paraId="09EA6926" w14:textId="77777777" w:rsidR="00E9591B" w:rsidRDefault="00E9591B" w:rsidP="00E9591B">
      <w:pPr>
        <w:numPr>
          <w:ilvl w:val="0"/>
          <w:numId w:val="1"/>
        </w:numPr>
        <w:ind w:left="1152" w:hanging="283"/>
        <w:rPr>
          <w:color w:val="404040"/>
          <w:sz w:val="16"/>
          <w:szCs w:val="16"/>
        </w:rPr>
      </w:pPr>
      <w:r>
        <w:rPr>
          <w:color w:val="404040"/>
          <w:sz w:val="16"/>
          <w:szCs w:val="16"/>
        </w:rPr>
        <w:t>Deze hoofdafsluiter is afgesloten wanneer leerlingen geen gas nodig hebben.</w:t>
      </w:r>
    </w:p>
    <w:p w14:paraId="00D08604" w14:textId="77777777" w:rsidR="00E9591B" w:rsidRDefault="00E9591B" w:rsidP="00E9591B">
      <w:pPr>
        <w:numPr>
          <w:ilvl w:val="0"/>
          <w:numId w:val="1"/>
        </w:numPr>
        <w:ind w:left="1152" w:hanging="283"/>
        <w:rPr>
          <w:color w:val="404040"/>
          <w:sz w:val="16"/>
          <w:szCs w:val="16"/>
        </w:rPr>
      </w:pPr>
      <w:r>
        <w:rPr>
          <w:color w:val="404040"/>
          <w:sz w:val="16"/>
          <w:szCs w:val="16"/>
        </w:rPr>
        <w:t>Deze hoofdafsluiter wordt ook na de les(dag) gesloten.</w:t>
      </w:r>
    </w:p>
    <w:p w14:paraId="5AB1E533" w14:textId="77777777" w:rsidR="00E9591B" w:rsidRDefault="00C10976" w:rsidP="00E9591B">
      <w:pPr>
        <w:spacing w:before="173" w:after="115"/>
        <w:ind w:left="864"/>
        <w:rPr>
          <w:color w:val="404040"/>
          <w:sz w:val="16"/>
          <w:szCs w:val="16"/>
        </w:rPr>
      </w:pPr>
      <w:hyperlink r:id="rId18" w:history="1">
        <w:r w:rsidR="00E9591B">
          <w:rPr>
            <w:color w:val="0000FF"/>
            <w:sz w:val="16"/>
            <w:szCs w:val="16"/>
            <w:u w:val="single"/>
          </w:rPr>
          <w:t>Zie norm 'Machineveiligheid - Bedieningsmiddelen'.</w:t>
        </w:r>
      </w:hyperlink>
    </w:p>
    <w:p w14:paraId="75B2B3A3" w14:textId="77777777" w:rsidR="00E9591B" w:rsidRDefault="00E9591B" w:rsidP="00E9591B">
      <w:pPr>
        <w:pStyle w:val="Kop4"/>
        <w:keepNext/>
        <w:keepLines/>
        <w:tabs>
          <w:tab w:val="left" w:pos="-864"/>
        </w:tabs>
        <w:spacing w:before="58" w:after="115"/>
        <w:ind w:hanging="864"/>
        <w:rPr>
          <w:b/>
          <w:bCs/>
        </w:rPr>
      </w:pPr>
      <w:r>
        <w:rPr>
          <w:b/>
          <w:bCs/>
        </w:rPr>
        <w:t>13.2.2</w:t>
      </w:r>
      <w:r>
        <w:rPr>
          <w:b/>
          <w:bCs/>
        </w:rPr>
        <w:tab/>
        <w:t>Elektra-aansluitingen zijn veilig.</w:t>
      </w:r>
    </w:p>
    <w:p w14:paraId="63A25EE9" w14:textId="77777777" w:rsidR="00E9591B" w:rsidRDefault="00E9591B" w:rsidP="00E9591B">
      <w:pPr>
        <w:ind w:left="864"/>
        <w:jc w:val="right"/>
        <w:rPr>
          <w:color w:val="404040"/>
        </w:rPr>
      </w:pPr>
      <w:r>
        <w:rPr>
          <w:color w:val="404040"/>
        </w:rPr>
        <w:t>Ja | Nee</w:t>
      </w:r>
    </w:p>
    <w:p w14:paraId="672003A8" w14:textId="77777777" w:rsidR="00E9591B" w:rsidRDefault="00E9591B" w:rsidP="00E9591B">
      <w:pPr>
        <w:pStyle w:val="Kop6"/>
        <w:keepNext/>
        <w:spacing w:before="58"/>
        <w:rPr>
          <w:b/>
          <w:bCs/>
        </w:rPr>
      </w:pPr>
      <w:r>
        <w:rPr>
          <w:b/>
          <w:bCs/>
        </w:rPr>
        <w:t>Toelichting</w:t>
      </w:r>
    </w:p>
    <w:p w14:paraId="52393D44" w14:textId="77777777" w:rsidR="00E9591B" w:rsidRDefault="00E9591B" w:rsidP="00E9591B">
      <w:pPr>
        <w:numPr>
          <w:ilvl w:val="0"/>
          <w:numId w:val="1"/>
        </w:numPr>
        <w:ind w:left="1152" w:hanging="283"/>
        <w:rPr>
          <w:color w:val="404040"/>
          <w:sz w:val="16"/>
          <w:szCs w:val="16"/>
        </w:rPr>
      </w:pPr>
      <w:r>
        <w:rPr>
          <w:color w:val="404040"/>
          <w:sz w:val="16"/>
          <w:szCs w:val="16"/>
        </w:rPr>
        <w:t>Wandcontactdozen, stekkers, verdeeldozen en snoeren zijn onbeschadigd en voldoende afgeschermd.</w:t>
      </w:r>
    </w:p>
    <w:p w14:paraId="78F02F7E" w14:textId="77777777" w:rsidR="00E9591B" w:rsidRDefault="00E9591B" w:rsidP="00E9591B">
      <w:pPr>
        <w:numPr>
          <w:ilvl w:val="0"/>
          <w:numId w:val="1"/>
        </w:numPr>
        <w:ind w:left="1152" w:hanging="283"/>
        <w:rPr>
          <w:color w:val="404040"/>
          <w:sz w:val="16"/>
          <w:szCs w:val="16"/>
        </w:rPr>
      </w:pPr>
      <w:r>
        <w:rPr>
          <w:color w:val="404040"/>
          <w:sz w:val="16"/>
          <w:szCs w:val="16"/>
        </w:rPr>
        <w:t>Bij 'natte' werkzaamheden is de contactdoos voorzien van een spatwaterklep.</w:t>
      </w:r>
    </w:p>
    <w:p w14:paraId="315AF427" w14:textId="77777777" w:rsidR="00E9591B" w:rsidRDefault="00E9591B" w:rsidP="00E9591B">
      <w:pPr>
        <w:numPr>
          <w:ilvl w:val="0"/>
          <w:numId w:val="1"/>
        </w:numPr>
        <w:ind w:left="1152" w:hanging="283"/>
        <w:rPr>
          <w:color w:val="404040"/>
          <w:sz w:val="16"/>
          <w:szCs w:val="16"/>
        </w:rPr>
      </w:pPr>
      <w:r>
        <w:rPr>
          <w:color w:val="404040"/>
          <w:sz w:val="16"/>
          <w:szCs w:val="16"/>
        </w:rPr>
        <w:t>Er liggen geen losse snoeren op de grond.</w:t>
      </w:r>
    </w:p>
    <w:p w14:paraId="09554DEB" w14:textId="77777777" w:rsidR="00E9591B" w:rsidRDefault="00E9591B" w:rsidP="00E9591B">
      <w:pPr>
        <w:pStyle w:val="Kop4"/>
        <w:keepNext/>
        <w:keepLines/>
        <w:tabs>
          <w:tab w:val="left" w:pos="-864"/>
        </w:tabs>
        <w:spacing w:before="58" w:after="115"/>
        <w:ind w:hanging="864"/>
        <w:rPr>
          <w:b/>
          <w:bCs/>
        </w:rPr>
      </w:pPr>
      <w:r>
        <w:rPr>
          <w:b/>
          <w:bCs/>
        </w:rPr>
        <w:t>13.2.3</w:t>
      </w:r>
      <w:r>
        <w:rPr>
          <w:b/>
          <w:bCs/>
        </w:rPr>
        <w:tab/>
        <w:t>Hulpverleningsmiddelen zijn in voldoende mate beschikbaar, in goede staat en goed bereikbaar.</w:t>
      </w:r>
    </w:p>
    <w:p w14:paraId="289AEA5E" w14:textId="77777777" w:rsidR="00E9591B" w:rsidRDefault="00E9591B" w:rsidP="00E9591B">
      <w:pPr>
        <w:ind w:left="864"/>
        <w:jc w:val="right"/>
        <w:rPr>
          <w:color w:val="404040"/>
        </w:rPr>
      </w:pPr>
      <w:r>
        <w:rPr>
          <w:color w:val="404040"/>
        </w:rPr>
        <w:t>Ja | Nee</w:t>
      </w:r>
    </w:p>
    <w:p w14:paraId="5A1DE240" w14:textId="77777777" w:rsidR="00E9591B" w:rsidRDefault="00E9591B" w:rsidP="00E9591B">
      <w:pPr>
        <w:pStyle w:val="Kop6"/>
        <w:keepNext/>
        <w:spacing w:before="58"/>
        <w:rPr>
          <w:b/>
          <w:bCs/>
        </w:rPr>
      </w:pPr>
      <w:r>
        <w:rPr>
          <w:b/>
          <w:bCs/>
        </w:rPr>
        <w:t>Toelichting</w:t>
      </w:r>
    </w:p>
    <w:p w14:paraId="477DA3BE" w14:textId="77777777" w:rsidR="00E9591B" w:rsidRDefault="00E9591B" w:rsidP="00E9591B">
      <w:pPr>
        <w:spacing w:after="115"/>
        <w:ind w:left="864"/>
        <w:rPr>
          <w:color w:val="404040"/>
          <w:sz w:val="16"/>
          <w:szCs w:val="16"/>
        </w:rPr>
      </w:pPr>
      <w:r>
        <w:rPr>
          <w:color w:val="404040"/>
          <w:sz w:val="16"/>
          <w:szCs w:val="16"/>
        </w:rPr>
        <w:t>Aandachtspunten:</w:t>
      </w:r>
    </w:p>
    <w:p w14:paraId="39FF787B" w14:textId="77777777" w:rsidR="00E9591B" w:rsidRDefault="00E9591B" w:rsidP="00E9591B">
      <w:pPr>
        <w:numPr>
          <w:ilvl w:val="0"/>
          <w:numId w:val="1"/>
        </w:numPr>
        <w:ind w:left="1152" w:hanging="283"/>
        <w:rPr>
          <w:color w:val="404040"/>
          <w:sz w:val="16"/>
          <w:szCs w:val="16"/>
        </w:rPr>
      </w:pPr>
      <w:r>
        <w:rPr>
          <w:color w:val="404040"/>
          <w:sz w:val="16"/>
          <w:szCs w:val="16"/>
        </w:rPr>
        <w:t>nooduitgangen en vluchtwegen worden vrijgehouden en zijn gemarkeerd / met evacuatie-pictogrammen aangegeven;</w:t>
      </w:r>
    </w:p>
    <w:p w14:paraId="18BDD2F7" w14:textId="77777777" w:rsidR="00E9591B" w:rsidRDefault="00E9591B" w:rsidP="00E9591B">
      <w:pPr>
        <w:numPr>
          <w:ilvl w:val="0"/>
          <w:numId w:val="1"/>
        </w:numPr>
        <w:ind w:left="1152" w:hanging="283"/>
        <w:rPr>
          <w:color w:val="404040"/>
          <w:sz w:val="16"/>
          <w:szCs w:val="16"/>
        </w:rPr>
      </w:pPr>
      <w:r>
        <w:rPr>
          <w:color w:val="404040"/>
          <w:sz w:val="16"/>
          <w:szCs w:val="16"/>
        </w:rPr>
        <w:t>er zijn voldoende gekeurde EHBO- en brandblusmiddelen, oogspoelmogelijkheid, blusdeken of nooddouche en noodverlichting aanwezig.</w:t>
      </w:r>
    </w:p>
    <w:p w14:paraId="4552FDC2" w14:textId="77777777" w:rsidR="00E9591B" w:rsidRDefault="00C10976" w:rsidP="00E9591B">
      <w:pPr>
        <w:spacing w:before="173" w:after="115"/>
        <w:ind w:left="864"/>
        <w:rPr>
          <w:color w:val="404040"/>
          <w:sz w:val="16"/>
          <w:szCs w:val="16"/>
        </w:rPr>
      </w:pPr>
      <w:hyperlink r:id="rId19" w:history="1">
        <w:r w:rsidR="00E9591B">
          <w:rPr>
            <w:color w:val="0000FF"/>
            <w:sz w:val="16"/>
            <w:szCs w:val="16"/>
            <w:u w:val="single"/>
          </w:rPr>
          <w:t>Zie norm 'Hulpverleningsmiddelen'.</w:t>
        </w:r>
      </w:hyperlink>
    </w:p>
    <w:p w14:paraId="1BDDE5E1" w14:textId="77777777" w:rsidR="00E9591B" w:rsidRDefault="00E9591B" w:rsidP="00E9591B">
      <w:pPr>
        <w:pStyle w:val="Kop4"/>
        <w:keepNext/>
        <w:keepLines/>
        <w:tabs>
          <w:tab w:val="left" w:pos="-864"/>
        </w:tabs>
        <w:spacing w:before="58" w:after="115"/>
        <w:ind w:hanging="864"/>
        <w:rPr>
          <w:b/>
          <w:bCs/>
        </w:rPr>
      </w:pPr>
      <w:r>
        <w:rPr>
          <w:b/>
          <w:bCs/>
        </w:rPr>
        <w:t>13.2.4</w:t>
      </w:r>
      <w:r>
        <w:rPr>
          <w:b/>
          <w:bCs/>
        </w:rPr>
        <w:tab/>
        <w:t>Schadelijke gassen, dampen en stof die vrijkomen bij het gebruik van apparatuur, machines of als gevolg van werkzaamheden worden afgezogen.</w:t>
      </w:r>
    </w:p>
    <w:p w14:paraId="2AC89985" w14:textId="77777777" w:rsidR="00E9591B" w:rsidRDefault="00E9591B" w:rsidP="00E9591B">
      <w:pPr>
        <w:ind w:left="864"/>
        <w:jc w:val="right"/>
        <w:rPr>
          <w:color w:val="404040"/>
        </w:rPr>
      </w:pPr>
      <w:r>
        <w:rPr>
          <w:color w:val="404040"/>
        </w:rPr>
        <w:t>Ja | Nee</w:t>
      </w:r>
    </w:p>
    <w:p w14:paraId="6CB6404E" w14:textId="77777777" w:rsidR="00E9591B" w:rsidRDefault="00E9591B" w:rsidP="00E9591B">
      <w:pPr>
        <w:pStyle w:val="Kop6"/>
        <w:keepNext/>
        <w:spacing w:before="58"/>
        <w:rPr>
          <w:b/>
          <w:bCs/>
        </w:rPr>
      </w:pPr>
      <w:r>
        <w:rPr>
          <w:b/>
          <w:bCs/>
        </w:rPr>
        <w:t>Toelichting</w:t>
      </w:r>
    </w:p>
    <w:p w14:paraId="26CDEAFF" w14:textId="77777777" w:rsidR="00E9591B" w:rsidRDefault="00E9591B" w:rsidP="00E9591B">
      <w:pPr>
        <w:spacing w:after="115"/>
        <w:ind w:left="864"/>
        <w:rPr>
          <w:color w:val="404040"/>
          <w:sz w:val="16"/>
          <w:szCs w:val="16"/>
        </w:rPr>
      </w:pPr>
      <w:r>
        <w:rPr>
          <w:color w:val="404040"/>
          <w:sz w:val="16"/>
          <w:szCs w:val="16"/>
        </w:rPr>
        <w:t>Voorbeelden van werkzaamheden waarbij gevaarlijke stoffen vrij kunnen komen: solderen, lassen, stralen, slijpen, etsen (bijvoorbeeld van printen) en uitlaatgassen bij verbrandingsmotoren.</w:t>
      </w:r>
    </w:p>
    <w:p w14:paraId="44BCF973" w14:textId="77777777" w:rsidR="00E9591B" w:rsidRDefault="00E9591B" w:rsidP="00E9591B">
      <w:pPr>
        <w:numPr>
          <w:ilvl w:val="0"/>
          <w:numId w:val="1"/>
        </w:numPr>
        <w:ind w:left="1152" w:hanging="283"/>
        <w:rPr>
          <w:color w:val="404040"/>
          <w:sz w:val="16"/>
          <w:szCs w:val="16"/>
        </w:rPr>
      </w:pPr>
      <w:r>
        <w:rPr>
          <w:color w:val="404040"/>
          <w:sz w:val="16"/>
          <w:szCs w:val="16"/>
        </w:rPr>
        <w:t>De schadelijke dampen en/of stoffen (o.a. kwartstof bij bewerken van stenen, houtstof) die bij werkzaamheden vrij kunnen komen, worden effectief afgezogen.</w:t>
      </w:r>
    </w:p>
    <w:p w14:paraId="20BA8F30" w14:textId="77777777" w:rsidR="00E9591B" w:rsidRDefault="00E9591B" w:rsidP="00E9591B">
      <w:pPr>
        <w:numPr>
          <w:ilvl w:val="0"/>
          <w:numId w:val="1"/>
        </w:numPr>
        <w:ind w:left="1152" w:hanging="283"/>
        <w:rPr>
          <w:color w:val="404040"/>
          <w:sz w:val="16"/>
          <w:szCs w:val="16"/>
        </w:rPr>
      </w:pPr>
      <w:r>
        <w:rPr>
          <w:color w:val="404040"/>
          <w:sz w:val="16"/>
          <w:szCs w:val="16"/>
        </w:rPr>
        <w:t>De capaciteit van de bronafzuiging is afgestemd op de werkprocessen en op de mechanische ventilatie van het lokaal.</w:t>
      </w:r>
    </w:p>
    <w:p w14:paraId="3013F92F" w14:textId="77777777" w:rsidR="00E9591B" w:rsidRDefault="00E9591B" w:rsidP="00E9591B">
      <w:pPr>
        <w:numPr>
          <w:ilvl w:val="0"/>
          <w:numId w:val="1"/>
        </w:numPr>
        <w:ind w:left="1152" w:hanging="283"/>
        <w:rPr>
          <w:color w:val="404040"/>
          <w:sz w:val="16"/>
          <w:szCs w:val="16"/>
        </w:rPr>
      </w:pPr>
      <w:r>
        <w:rPr>
          <w:color w:val="404040"/>
          <w:sz w:val="16"/>
          <w:szCs w:val="16"/>
        </w:rPr>
        <w:t xml:space="preserve">Waar lucht afgezogen wordt, is er ook voldoende toevoer van (bij voorkeur verse en goed geconditioneerde) </w:t>
      </w:r>
      <w:r>
        <w:rPr>
          <w:color w:val="404040"/>
          <w:sz w:val="16"/>
          <w:szCs w:val="16"/>
        </w:rPr>
        <w:lastRenderedPageBreak/>
        <w:t>lucht.</w:t>
      </w:r>
    </w:p>
    <w:p w14:paraId="094B4443" w14:textId="77777777" w:rsidR="00E9591B" w:rsidRDefault="00E9591B" w:rsidP="00E9591B">
      <w:pPr>
        <w:numPr>
          <w:ilvl w:val="0"/>
          <w:numId w:val="1"/>
        </w:numPr>
        <w:ind w:left="1152" w:hanging="283"/>
        <w:rPr>
          <w:color w:val="404040"/>
          <w:sz w:val="16"/>
          <w:szCs w:val="16"/>
        </w:rPr>
      </w:pPr>
      <w:r>
        <w:rPr>
          <w:color w:val="404040"/>
          <w:sz w:val="16"/>
          <w:szCs w:val="16"/>
        </w:rPr>
        <w:t>Er wordt voorkomen dat de verontreinigde lucht wordt afgezogen door de centrale klimaatbeheersingsinstallatie en deze verontreinigt.</w:t>
      </w:r>
    </w:p>
    <w:p w14:paraId="27867D0F" w14:textId="77777777" w:rsidR="00E9591B" w:rsidRDefault="00C10976" w:rsidP="00E9591B">
      <w:pPr>
        <w:spacing w:before="173" w:after="115"/>
        <w:ind w:left="864"/>
        <w:rPr>
          <w:color w:val="404040"/>
          <w:sz w:val="16"/>
          <w:szCs w:val="16"/>
        </w:rPr>
      </w:pPr>
      <w:hyperlink r:id="rId20" w:history="1">
        <w:r w:rsidR="00E9591B">
          <w:rPr>
            <w:color w:val="0000FF"/>
            <w:sz w:val="16"/>
            <w:szCs w:val="16"/>
            <w:u w:val="single"/>
          </w:rPr>
          <w:t>Zie norm 'Machineveiligheid - Algemene eisen'.</w:t>
        </w:r>
      </w:hyperlink>
    </w:p>
    <w:p w14:paraId="6D785D32" w14:textId="77777777" w:rsidR="00E9591B" w:rsidRDefault="00E9591B" w:rsidP="00E9591B">
      <w:pPr>
        <w:pStyle w:val="Kop4"/>
        <w:keepNext/>
        <w:keepLines/>
        <w:tabs>
          <w:tab w:val="left" w:pos="-864"/>
        </w:tabs>
        <w:spacing w:before="58" w:after="115"/>
        <w:ind w:hanging="864"/>
        <w:rPr>
          <w:b/>
          <w:bCs/>
        </w:rPr>
      </w:pPr>
      <w:r>
        <w:rPr>
          <w:b/>
          <w:bCs/>
        </w:rPr>
        <w:t>13.2.5</w:t>
      </w:r>
      <w:r>
        <w:rPr>
          <w:b/>
          <w:bCs/>
        </w:rPr>
        <w:tab/>
        <w:t>Waarschuwings- en alarmsignalen zijn in alle omstandigheden te horen en/of te zien.</w:t>
      </w:r>
    </w:p>
    <w:p w14:paraId="3D9C4292" w14:textId="77777777" w:rsidR="00E9591B" w:rsidRDefault="00E9591B" w:rsidP="00E9591B">
      <w:pPr>
        <w:ind w:left="864"/>
        <w:jc w:val="right"/>
        <w:rPr>
          <w:color w:val="404040"/>
        </w:rPr>
      </w:pPr>
      <w:r>
        <w:rPr>
          <w:color w:val="404040"/>
        </w:rPr>
        <w:t>Ja | Nee</w:t>
      </w:r>
    </w:p>
    <w:p w14:paraId="2EB2BB2C" w14:textId="77777777" w:rsidR="00E9591B" w:rsidRDefault="00E9591B" w:rsidP="00E9591B">
      <w:pPr>
        <w:pStyle w:val="Kop6"/>
        <w:keepNext/>
        <w:spacing w:before="58"/>
        <w:rPr>
          <w:b/>
          <w:bCs/>
        </w:rPr>
      </w:pPr>
      <w:r>
        <w:rPr>
          <w:b/>
          <w:bCs/>
        </w:rPr>
        <w:t>Toelichting</w:t>
      </w:r>
    </w:p>
    <w:p w14:paraId="19C3628D" w14:textId="77777777" w:rsidR="00E9591B" w:rsidRDefault="00E9591B" w:rsidP="00E9591B">
      <w:pPr>
        <w:numPr>
          <w:ilvl w:val="0"/>
          <w:numId w:val="1"/>
        </w:numPr>
        <w:ind w:left="1152" w:hanging="283"/>
        <w:rPr>
          <w:color w:val="404040"/>
          <w:sz w:val="16"/>
          <w:szCs w:val="16"/>
        </w:rPr>
      </w:pPr>
      <w:r>
        <w:rPr>
          <w:color w:val="404040"/>
          <w:sz w:val="16"/>
          <w:szCs w:val="16"/>
        </w:rPr>
        <w:t>Waarschuwings- en alarmsignalen zijn in alle omstandigheden te horen en/of te zien.</w:t>
      </w:r>
    </w:p>
    <w:p w14:paraId="77A86D59" w14:textId="77777777" w:rsidR="00E9591B" w:rsidRDefault="00E9591B" w:rsidP="00E9591B">
      <w:pPr>
        <w:numPr>
          <w:ilvl w:val="0"/>
          <w:numId w:val="1"/>
        </w:numPr>
        <w:ind w:left="1152" w:hanging="283"/>
        <w:rPr>
          <w:color w:val="404040"/>
          <w:sz w:val="16"/>
          <w:szCs w:val="16"/>
        </w:rPr>
      </w:pPr>
      <w:r>
        <w:rPr>
          <w:color w:val="404040"/>
          <w:sz w:val="16"/>
          <w:szCs w:val="16"/>
        </w:rPr>
        <w:t>Bij een geluidssignaal komt de geluidssterkte boven het geluidsniveau van de omgeving uit (15 dB(A) hoger).</w:t>
      </w:r>
    </w:p>
    <w:p w14:paraId="1377DD08" w14:textId="77777777" w:rsidR="00E9591B" w:rsidRDefault="00E9591B" w:rsidP="00E9591B">
      <w:pPr>
        <w:numPr>
          <w:ilvl w:val="0"/>
          <w:numId w:val="1"/>
        </w:numPr>
        <w:ind w:left="1152" w:hanging="283"/>
        <w:rPr>
          <w:color w:val="404040"/>
          <w:sz w:val="16"/>
          <w:szCs w:val="16"/>
        </w:rPr>
      </w:pPr>
      <w:r>
        <w:rPr>
          <w:color w:val="404040"/>
          <w:sz w:val="16"/>
          <w:szCs w:val="16"/>
        </w:rPr>
        <w:t>Bij een lichtsignaal is het signaal duidelijk te onderscheiden van de andere lichtbronnen of -signalen. Dit geldt ook voor gescheiden ruimtes zoals las- en slijpruimtes.</w:t>
      </w:r>
    </w:p>
    <w:p w14:paraId="78672C62" w14:textId="77777777" w:rsidR="00E9591B" w:rsidRDefault="00C10976" w:rsidP="00E9591B">
      <w:pPr>
        <w:spacing w:before="173" w:after="115"/>
        <w:ind w:left="864"/>
        <w:rPr>
          <w:color w:val="404040"/>
          <w:sz w:val="16"/>
          <w:szCs w:val="16"/>
        </w:rPr>
      </w:pPr>
      <w:hyperlink r:id="rId21" w:history="1">
        <w:r w:rsidR="00E9591B">
          <w:rPr>
            <w:color w:val="0000FF"/>
            <w:sz w:val="16"/>
            <w:szCs w:val="16"/>
            <w:u w:val="single"/>
          </w:rPr>
          <w:t>Zie norm 'Machineveiligheid - Bedieningsmiddelen'.</w:t>
        </w:r>
      </w:hyperlink>
    </w:p>
    <w:p w14:paraId="291E9973" w14:textId="77777777" w:rsidR="00E9591B" w:rsidRDefault="00E9591B" w:rsidP="00E9591B">
      <w:pPr>
        <w:pStyle w:val="Kop4"/>
        <w:keepNext/>
        <w:keepLines/>
        <w:tabs>
          <w:tab w:val="left" w:pos="-864"/>
        </w:tabs>
        <w:spacing w:before="58" w:after="115"/>
        <w:ind w:hanging="864"/>
        <w:rPr>
          <w:b/>
          <w:bCs/>
        </w:rPr>
      </w:pPr>
      <w:r>
        <w:rPr>
          <w:b/>
          <w:bCs/>
        </w:rPr>
        <w:t>13.2.6</w:t>
      </w:r>
      <w:r>
        <w:rPr>
          <w:b/>
          <w:bCs/>
        </w:rPr>
        <w:tab/>
        <w:t>Er zijn maatregelen getroffen om Dieselmotoremissie (DME)-blootstelling te voorkomen.</w:t>
      </w:r>
    </w:p>
    <w:p w14:paraId="15F18F58" w14:textId="77777777" w:rsidR="00E9591B" w:rsidRDefault="00E9591B" w:rsidP="00E9591B">
      <w:pPr>
        <w:ind w:left="864"/>
        <w:jc w:val="right"/>
        <w:rPr>
          <w:color w:val="404040"/>
        </w:rPr>
      </w:pPr>
      <w:r>
        <w:rPr>
          <w:color w:val="404040"/>
        </w:rPr>
        <w:t>Ja | Nee</w:t>
      </w:r>
    </w:p>
    <w:p w14:paraId="6F14F024" w14:textId="77777777" w:rsidR="00E9591B" w:rsidRDefault="00E9591B" w:rsidP="00E9591B">
      <w:pPr>
        <w:pStyle w:val="Kop6"/>
        <w:keepNext/>
        <w:spacing w:before="58"/>
        <w:rPr>
          <w:b/>
          <w:bCs/>
        </w:rPr>
      </w:pPr>
      <w:r>
        <w:rPr>
          <w:b/>
          <w:bCs/>
        </w:rPr>
        <w:t>Toelichting</w:t>
      </w:r>
    </w:p>
    <w:p w14:paraId="114D98BB" w14:textId="77777777" w:rsidR="00E9591B" w:rsidRDefault="00E9591B" w:rsidP="00E9591B">
      <w:pPr>
        <w:spacing w:after="115"/>
        <w:ind w:left="864"/>
        <w:rPr>
          <w:color w:val="404040"/>
          <w:sz w:val="16"/>
          <w:szCs w:val="16"/>
        </w:rPr>
      </w:pPr>
      <w:r>
        <w:rPr>
          <w:color w:val="404040"/>
          <w:sz w:val="16"/>
          <w:szCs w:val="16"/>
        </w:rPr>
        <w:t>Uitlaatgassen van benzine- en dieselmotoren zijn schadelijk en van dieselmotoren zelfs kankerverwekkend.</w:t>
      </w:r>
      <w:r>
        <w:rPr>
          <w:color w:val="404040"/>
          <w:sz w:val="16"/>
          <w:szCs w:val="16"/>
        </w:rPr>
        <w:br/>
      </w:r>
      <w:r>
        <w:rPr>
          <w:color w:val="404040"/>
          <w:sz w:val="16"/>
          <w:szCs w:val="16"/>
        </w:rPr>
        <w:br/>
        <w:t>Sociale partners in de mobiliteitsbranche hebben op verzoek van de Inspectie SZW (de voormalige Arbeidsinspectie) de maatregelen benoemd welke tenminste dienen te worden ingezet om naar verwachting aan de branchenorm Dieselmotoremissie te voldoen. De genoemde maatregelen zijn gebaseerd op de Arbeidshygiënische Strategie, waarbij de praktijk van de mobiliteitsbranche leidend is bij de keuze van deze oplossingen en maatregelen.</w:t>
      </w:r>
      <w:r>
        <w:rPr>
          <w:color w:val="404040"/>
          <w:sz w:val="16"/>
          <w:szCs w:val="16"/>
        </w:rPr>
        <w:br/>
      </w:r>
      <w:r>
        <w:rPr>
          <w:color w:val="404040"/>
          <w:sz w:val="16"/>
          <w:szCs w:val="16"/>
        </w:rPr>
        <w:br/>
        <w:t xml:space="preserve">Informatie over de </w:t>
      </w:r>
      <w:hyperlink r:id="rId22" w:history="1">
        <w:r>
          <w:rPr>
            <w:color w:val="0000FF"/>
            <w:sz w:val="16"/>
            <w:szCs w:val="16"/>
            <w:u w:val="single"/>
          </w:rPr>
          <w:t>speciale brancheoplossingen</w:t>
        </w:r>
      </w:hyperlink>
      <w:r>
        <w:rPr>
          <w:color w:val="404040"/>
          <w:sz w:val="16"/>
          <w:szCs w:val="16"/>
        </w:rPr>
        <w:t xml:space="preserve"> om dieselrookvrij te werken staat in de Arbocatalogus voor het personenautobedrijf </w:t>
      </w:r>
      <w:r>
        <w:rPr>
          <w:color w:val="404040"/>
          <w:sz w:val="16"/>
          <w:szCs w:val="16"/>
        </w:rPr>
        <w:br/>
      </w:r>
      <w:r>
        <w:rPr>
          <w:color w:val="404040"/>
          <w:sz w:val="16"/>
          <w:szCs w:val="16"/>
        </w:rPr>
        <w:br/>
      </w:r>
      <w:r>
        <w:rPr>
          <w:color w:val="404040"/>
          <w:sz w:val="16"/>
          <w:szCs w:val="16"/>
        </w:rPr>
        <w:br/>
      </w:r>
    </w:p>
    <w:p w14:paraId="68E8F6F4" w14:textId="77777777" w:rsidR="00E9591B" w:rsidRDefault="00E9591B" w:rsidP="00E9591B">
      <w:pPr>
        <w:pStyle w:val="Kop4"/>
        <w:keepNext/>
        <w:keepLines/>
        <w:tabs>
          <w:tab w:val="left" w:pos="-864"/>
        </w:tabs>
        <w:spacing w:before="58" w:after="115"/>
        <w:ind w:hanging="864"/>
        <w:rPr>
          <w:b/>
          <w:bCs/>
        </w:rPr>
      </w:pPr>
      <w:r>
        <w:rPr>
          <w:b/>
          <w:bCs/>
        </w:rPr>
        <w:t>13.2.7</w:t>
      </w:r>
      <w:r>
        <w:rPr>
          <w:b/>
          <w:bCs/>
        </w:rPr>
        <w:tab/>
        <w:t>Gevaarlijke stoffen worden veilig opgeslagen.</w:t>
      </w:r>
    </w:p>
    <w:p w14:paraId="4C56D13F" w14:textId="77777777" w:rsidR="00E9591B" w:rsidRDefault="00E9591B" w:rsidP="00E9591B">
      <w:pPr>
        <w:ind w:left="864"/>
        <w:jc w:val="right"/>
        <w:rPr>
          <w:color w:val="404040"/>
        </w:rPr>
      </w:pPr>
      <w:r>
        <w:rPr>
          <w:color w:val="404040"/>
        </w:rPr>
        <w:t>Ja | Nee</w:t>
      </w:r>
    </w:p>
    <w:p w14:paraId="39A6393A" w14:textId="77777777" w:rsidR="00E9591B" w:rsidRDefault="00E9591B" w:rsidP="00E9591B">
      <w:pPr>
        <w:pStyle w:val="Kop6"/>
        <w:keepNext/>
        <w:spacing w:before="58"/>
        <w:rPr>
          <w:b/>
          <w:bCs/>
        </w:rPr>
      </w:pPr>
      <w:r>
        <w:rPr>
          <w:b/>
          <w:bCs/>
        </w:rPr>
        <w:t>Toelichting</w:t>
      </w:r>
    </w:p>
    <w:p w14:paraId="38EE29A8" w14:textId="77777777" w:rsidR="00E9591B" w:rsidRDefault="00E9591B" w:rsidP="00E9591B">
      <w:pPr>
        <w:numPr>
          <w:ilvl w:val="0"/>
          <w:numId w:val="1"/>
        </w:numPr>
        <w:ind w:left="1152" w:hanging="283"/>
        <w:rPr>
          <w:color w:val="404040"/>
          <w:sz w:val="16"/>
          <w:szCs w:val="16"/>
        </w:rPr>
      </w:pPr>
      <w:r>
        <w:rPr>
          <w:color w:val="404040"/>
          <w:sz w:val="16"/>
          <w:szCs w:val="16"/>
        </w:rPr>
        <w:t>Er is een aparte opslagplaats/kast voor schadelijke en agressieve middelen.</w:t>
      </w:r>
    </w:p>
    <w:p w14:paraId="23C0E5BA" w14:textId="77777777" w:rsidR="00E9591B" w:rsidRDefault="00E9591B" w:rsidP="00E9591B">
      <w:pPr>
        <w:numPr>
          <w:ilvl w:val="0"/>
          <w:numId w:val="1"/>
        </w:numPr>
        <w:ind w:left="1152" w:hanging="283"/>
        <w:rPr>
          <w:color w:val="404040"/>
          <w:sz w:val="16"/>
          <w:szCs w:val="16"/>
        </w:rPr>
      </w:pPr>
      <w:r>
        <w:rPr>
          <w:color w:val="404040"/>
          <w:sz w:val="16"/>
          <w:szCs w:val="16"/>
        </w:rPr>
        <w:t>Deze zijn alleen toegankelijk voor bevoegden.</w:t>
      </w:r>
    </w:p>
    <w:p w14:paraId="3A39E64A" w14:textId="77777777" w:rsidR="00E9591B" w:rsidRDefault="00E9591B" w:rsidP="00E9591B">
      <w:pPr>
        <w:numPr>
          <w:ilvl w:val="0"/>
          <w:numId w:val="1"/>
        </w:numPr>
        <w:ind w:left="1152" w:hanging="283"/>
        <w:rPr>
          <w:color w:val="404040"/>
          <w:sz w:val="16"/>
          <w:szCs w:val="16"/>
        </w:rPr>
      </w:pPr>
      <w:r>
        <w:rPr>
          <w:color w:val="404040"/>
          <w:sz w:val="16"/>
          <w:szCs w:val="16"/>
        </w:rPr>
        <w:t>De risico's van deze stoffen en de veiligheidsmaatregelen zijn bekend. Informatiebronnen hiervoor zijn het etiket en de product- en veiligheidsinformatie van de leverancier.</w:t>
      </w:r>
    </w:p>
    <w:p w14:paraId="5A4476EE" w14:textId="77777777" w:rsidR="00E9591B" w:rsidRDefault="00E9591B" w:rsidP="00E9591B">
      <w:pPr>
        <w:numPr>
          <w:ilvl w:val="0"/>
          <w:numId w:val="1"/>
        </w:numPr>
        <w:ind w:left="1152" w:hanging="283"/>
        <w:rPr>
          <w:color w:val="404040"/>
          <w:sz w:val="16"/>
          <w:szCs w:val="16"/>
        </w:rPr>
      </w:pPr>
      <w:r>
        <w:rPr>
          <w:color w:val="404040"/>
          <w:sz w:val="16"/>
          <w:szCs w:val="16"/>
        </w:rPr>
        <w:t>Milieuschadelijke vloeistoffen worden geplaatst in lekbakken of op vloeistofdichte vloeren.</w:t>
      </w:r>
    </w:p>
    <w:p w14:paraId="0F935E55" w14:textId="77777777" w:rsidR="00E9591B" w:rsidRDefault="00E9591B" w:rsidP="00E9591B">
      <w:pPr>
        <w:numPr>
          <w:ilvl w:val="0"/>
          <w:numId w:val="1"/>
        </w:numPr>
        <w:ind w:left="1152" w:hanging="283"/>
        <w:rPr>
          <w:color w:val="404040"/>
          <w:sz w:val="16"/>
          <w:szCs w:val="16"/>
        </w:rPr>
      </w:pPr>
      <w:r>
        <w:rPr>
          <w:color w:val="404040"/>
          <w:sz w:val="16"/>
          <w:szCs w:val="16"/>
        </w:rPr>
        <w:t xml:space="preserve">Een opslagvoorziening is zodanig geconstrueerd dat gelekt of gemorst product niet uit de voorziening kan stromen. </w:t>
      </w:r>
      <w:r>
        <w:rPr>
          <w:color w:val="404040"/>
          <w:sz w:val="16"/>
          <w:szCs w:val="16"/>
        </w:rPr>
        <w:br/>
      </w:r>
    </w:p>
    <w:p w14:paraId="23969C80" w14:textId="77777777" w:rsidR="00E9591B" w:rsidRDefault="00E9591B" w:rsidP="00E9591B">
      <w:pPr>
        <w:numPr>
          <w:ilvl w:val="0"/>
          <w:numId w:val="1"/>
        </w:numPr>
        <w:ind w:left="1152" w:hanging="283"/>
        <w:rPr>
          <w:color w:val="404040"/>
          <w:sz w:val="16"/>
          <w:szCs w:val="16"/>
        </w:rPr>
      </w:pPr>
      <w:r>
        <w:rPr>
          <w:color w:val="404040"/>
          <w:sz w:val="16"/>
          <w:szCs w:val="16"/>
        </w:rPr>
        <w:t xml:space="preserve">De opvangvoorziening is voldoende bestand tegen de opgeslagen gevaarlijke stoffen en er zijn geen openingen die rechtstreeks in verbinding staan met de riolering. </w:t>
      </w:r>
      <w:r>
        <w:rPr>
          <w:color w:val="404040"/>
          <w:sz w:val="16"/>
          <w:szCs w:val="16"/>
        </w:rPr>
        <w:br/>
      </w:r>
    </w:p>
    <w:p w14:paraId="63FEA820" w14:textId="77777777" w:rsidR="00E9591B" w:rsidRDefault="00E9591B" w:rsidP="00E9591B">
      <w:pPr>
        <w:numPr>
          <w:ilvl w:val="0"/>
          <w:numId w:val="1"/>
        </w:numPr>
        <w:ind w:left="1152" w:hanging="283"/>
        <w:rPr>
          <w:color w:val="404040"/>
          <w:sz w:val="16"/>
          <w:szCs w:val="16"/>
        </w:rPr>
      </w:pPr>
      <w:r>
        <w:rPr>
          <w:color w:val="404040"/>
          <w:sz w:val="16"/>
          <w:szCs w:val="16"/>
        </w:rPr>
        <w:t>De opvangcapaciteit is tenminste 110% van de inhoud van de grootste verpakking.</w:t>
      </w:r>
    </w:p>
    <w:p w14:paraId="3B84B45C" w14:textId="77777777" w:rsidR="00E9591B" w:rsidRDefault="00E9591B" w:rsidP="00E9591B">
      <w:pPr>
        <w:numPr>
          <w:ilvl w:val="0"/>
          <w:numId w:val="1"/>
        </w:numPr>
        <w:ind w:left="1152" w:hanging="283"/>
        <w:rPr>
          <w:color w:val="404040"/>
          <w:sz w:val="16"/>
          <w:szCs w:val="16"/>
        </w:rPr>
      </w:pPr>
      <w:r>
        <w:rPr>
          <w:color w:val="404040"/>
          <w:sz w:val="16"/>
          <w:szCs w:val="16"/>
        </w:rPr>
        <w:t>De hoeveelheid gevaarlijke en/of brandbare stof op de werkplek mag niet groter zijn dan voor de dagproductie nodig is.</w:t>
      </w:r>
      <w:r>
        <w:rPr>
          <w:color w:val="404040"/>
          <w:sz w:val="16"/>
          <w:szCs w:val="16"/>
        </w:rPr>
        <w:br/>
      </w:r>
    </w:p>
    <w:p w14:paraId="6D07F400" w14:textId="77777777" w:rsidR="00E9591B" w:rsidRDefault="00E9591B" w:rsidP="00E9591B">
      <w:pPr>
        <w:numPr>
          <w:ilvl w:val="0"/>
          <w:numId w:val="1"/>
        </w:numPr>
        <w:ind w:left="1152" w:hanging="283"/>
        <w:rPr>
          <w:color w:val="404040"/>
          <w:sz w:val="16"/>
          <w:szCs w:val="16"/>
        </w:rPr>
      </w:pPr>
      <w:r>
        <w:rPr>
          <w:color w:val="404040"/>
          <w:sz w:val="16"/>
          <w:szCs w:val="16"/>
        </w:rPr>
        <w:t>Sterk milieubelastende stoffen worden als chemisch afval opgeslagen en afgevoerd.</w:t>
      </w:r>
    </w:p>
    <w:p w14:paraId="6528A83F" w14:textId="77777777" w:rsidR="00E9591B" w:rsidRDefault="00E9591B" w:rsidP="00E9591B">
      <w:pPr>
        <w:numPr>
          <w:ilvl w:val="0"/>
          <w:numId w:val="1"/>
        </w:numPr>
        <w:ind w:left="1152" w:hanging="283"/>
        <w:rPr>
          <w:color w:val="404040"/>
          <w:sz w:val="16"/>
          <w:szCs w:val="16"/>
        </w:rPr>
      </w:pPr>
      <w:r>
        <w:rPr>
          <w:color w:val="404040"/>
          <w:sz w:val="16"/>
          <w:szCs w:val="16"/>
        </w:rPr>
        <w:t>Dummy verpakkingen (of lege originele vaten, flacons etc.) zijn aan het opschrift “Dummy” herkenbaar.</w:t>
      </w:r>
    </w:p>
    <w:p w14:paraId="63CB69A7" w14:textId="77777777" w:rsidR="00E9591B" w:rsidRDefault="00E9591B" w:rsidP="00E9591B">
      <w:pPr>
        <w:pStyle w:val="Kop4"/>
        <w:keepNext/>
        <w:keepLines/>
        <w:tabs>
          <w:tab w:val="left" w:pos="-864"/>
        </w:tabs>
        <w:spacing w:before="58" w:after="115"/>
        <w:ind w:hanging="864"/>
        <w:rPr>
          <w:b/>
          <w:bCs/>
        </w:rPr>
      </w:pPr>
      <w:r>
        <w:rPr>
          <w:b/>
          <w:bCs/>
        </w:rPr>
        <w:t>13.2.8</w:t>
      </w:r>
      <w:r>
        <w:rPr>
          <w:b/>
          <w:bCs/>
        </w:rPr>
        <w:tab/>
        <w:t>Gebruikte accu’s worden opgeslagen boven een vloeistofdichte vloer, verharding, lekbak of in een kunststof bak.</w:t>
      </w:r>
    </w:p>
    <w:p w14:paraId="0DA113AC" w14:textId="77777777" w:rsidR="00E9591B" w:rsidRDefault="00E9591B" w:rsidP="00E9591B">
      <w:pPr>
        <w:ind w:left="864"/>
        <w:jc w:val="right"/>
        <w:rPr>
          <w:color w:val="404040"/>
        </w:rPr>
      </w:pPr>
      <w:r>
        <w:rPr>
          <w:color w:val="404040"/>
        </w:rPr>
        <w:t>Ja | Nee</w:t>
      </w:r>
    </w:p>
    <w:p w14:paraId="777C6574" w14:textId="77777777" w:rsidR="00E9591B" w:rsidRDefault="00E9591B" w:rsidP="00E9591B">
      <w:pPr>
        <w:pStyle w:val="Kop6"/>
        <w:keepNext/>
        <w:spacing w:before="58"/>
        <w:rPr>
          <w:b/>
          <w:bCs/>
        </w:rPr>
      </w:pPr>
      <w:r>
        <w:rPr>
          <w:b/>
          <w:bCs/>
        </w:rPr>
        <w:t>Toelichting</w:t>
      </w:r>
    </w:p>
    <w:p w14:paraId="7A4D0747" w14:textId="7ABD6EF2" w:rsidR="00E9591B" w:rsidRDefault="00E9591B" w:rsidP="00E9591B">
      <w:pPr>
        <w:numPr>
          <w:ilvl w:val="0"/>
          <w:numId w:val="1"/>
        </w:numPr>
        <w:ind w:left="1152" w:hanging="283"/>
        <w:rPr>
          <w:color w:val="404040"/>
          <w:sz w:val="16"/>
          <w:szCs w:val="16"/>
        </w:rPr>
      </w:pPr>
      <w:r>
        <w:rPr>
          <w:color w:val="404040"/>
          <w:sz w:val="16"/>
          <w:szCs w:val="16"/>
        </w:rPr>
        <w:t xml:space="preserve">Gebruikte </w:t>
      </w:r>
      <w:r w:rsidR="00CA2E13">
        <w:rPr>
          <w:color w:val="404040"/>
          <w:sz w:val="16"/>
          <w:szCs w:val="16"/>
        </w:rPr>
        <w:t>accu’s</w:t>
      </w:r>
      <w:r>
        <w:rPr>
          <w:color w:val="404040"/>
          <w:sz w:val="16"/>
          <w:szCs w:val="16"/>
        </w:rPr>
        <w:t xml:space="preserve"> worden opgeslagen boven een vloeistofdichte vloer, verharding, lekbak of in een kunststof bak. </w:t>
      </w:r>
    </w:p>
    <w:p w14:paraId="781D1D9C" w14:textId="16458B21" w:rsidR="00E9591B" w:rsidRDefault="00E9591B" w:rsidP="00E9591B">
      <w:pPr>
        <w:numPr>
          <w:ilvl w:val="0"/>
          <w:numId w:val="1"/>
        </w:numPr>
        <w:ind w:left="1152" w:hanging="283"/>
        <w:rPr>
          <w:color w:val="404040"/>
          <w:sz w:val="16"/>
          <w:szCs w:val="16"/>
        </w:rPr>
      </w:pPr>
      <w:r>
        <w:rPr>
          <w:color w:val="404040"/>
          <w:sz w:val="16"/>
          <w:szCs w:val="16"/>
        </w:rPr>
        <w:t xml:space="preserve">Nieuwe </w:t>
      </w:r>
      <w:r w:rsidR="00CA2E13">
        <w:rPr>
          <w:color w:val="404040"/>
          <w:sz w:val="16"/>
          <w:szCs w:val="16"/>
        </w:rPr>
        <w:t>accu’s</w:t>
      </w:r>
      <w:r>
        <w:rPr>
          <w:color w:val="404040"/>
          <w:sz w:val="16"/>
          <w:szCs w:val="16"/>
        </w:rPr>
        <w:t xml:space="preserve"> worden rechtop opgeslagen.</w:t>
      </w:r>
    </w:p>
    <w:p w14:paraId="1005DC64" w14:textId="77777777" w:rsidR="00E9591B" w:rsidRDefault="00E9591B" w:rsidP="00E9591B">
      <w:pPr>
        <w:pStyle w:val="Kop4"/>
        <w:keepNext/>
        <w:keepLines/>
        <w:tabs>
          <w:tab w:val="left" w:pos="-864"/>
        </w:tabs>
        <w:spacing w:before="58" w:after="115"/>
        <w:ind w:hanging="864"/>
        <w:rPr>
          <w:b/>
          <w:bCs/>
        </w:rPr>
      </w:pPr>
      <w:r>
        <w:rPr>
          <w:b/>
          <w:bCs/>
        </w:rPr>
        <w:t>13.2.9</w:t>
      </w:r>
      <w:r>
        <w:rPr>
          <w:b/>
          <w:bCs/>
        </w:rPr>
        <w:tab/>
        <w:t>Materialen zijn stabiel en veilig opgeslagen.</w:t>
      </w:r>
    </w:p>
    <w:p w14:paraId="4BE49F66" w14:textId="77777777" w:rsidR="00E9591B" w:rsidRDefault="00E9591B" w:rsidP="00E9591B">
      <w:pPr>
        <w:ind w:left="864"/>
        <w:jc w:val="right"/>
        <w:rPr>
          <w:color w:val="404040"/>
        </w:rPr>
      </w:pPr>
      <w:r>
        <w:rPr>
          <w:color w:val="404040"/>
        </w:rPr>
        <w:t>Ja | Nee</w:t>
      </w:r>
    </w:p>
    <w:p w14:paraId="1CC3F94D" w14:textId="77777777" w:rsidR="00E9591B" w:rsidRDefault="00E9591B" w:rsidP="00E9591B">
      <w:pPr>
        <w:pStyle w:val="Kop6"/>
        <w:keepNext/>
        <w:spacing w:before="58"/>
        <w:rPr>
          <w:b/>
          <w:bCs/>
        </w:rPr>
      </w:pPr>
      <w:r>
        <w:rPr>
          <w:b/>
          <w:bCs/>
        </w:rPr>
        <w:t>Toelichting</w:t>
      </w:r>
    </w:p>
    <w:p w14:paraId="253FD25F" w14:textId="77777777" w:rsidR="00E9591B" w:rsidRDefault="00E9591B" w:rsidP="00E9591B">
      <w:pPr>
        <w:spacing w:after="115"/>
        <w:ind w:left="864"/>
        <w:rPr>
          <w:color w:val="404040"/>
          <w:sz w:val="16"/>
          <w:szCs w:val="16"/>
        </w:rPr>
      </w:pPr>
      <w:r>
        <w:rPr>
          <w:color w:val="404040"/>
          <w:sz w:val="16"/>
          <w:szCs w:val="16"/>
        </w:rPr>
        <w:t>Aandachtpunten:</w:t>
      </w:r>
    </w:p>
    <w:p w14:paraId="1C76405C" w14:textId="77777777" w:rsidR="00E9591B" w:rsidRDefault="00E9591B" w:rsidP="00E9591B">
      <w:pPr>
        <w:numPr>
          <w:ilvl w:val="0"/>
          <w:numId w:val="1"/>
        </w:numPr>
        <w:ind w:left="1152" w:hanging="283"/>
        <w:rPr>
          <w:color w:val="404040"/>
          <w:sz w:val="16"/>
          <w:szCs w:val="16"/>
        </w:rPr>
      </w:pPr>
      <w:r>
        <w:rPr>
          <w:color w:val="404040"/>
          <w:sz w:val="16"/>
          <w:szCs w:val="16"/>
        </w:rPr>
        <w:t>stellingen zijn stabiel en indien nodig verankerd;</w:t>
      </w:r>
    </w:p>
    <w:p w14:paraId="7F8FC596" w14:textId="77777777" w:rsidR="00E9591B" w:rsidRDefault="00E9591B" w:rsidP="00E9591B">
      <w:pPr>
        <w:numPr>
          <w:ilvl w:val="0"/>
          <w:numId w:val="1"/>
        </w:numPr>
        <w:ind w:left="1152" w:hanging="283"/>
        <w:rPr>
          <w:color w:val="404040"/>
          <w:sz w:val="16"/>
          <w:szCs w:val="16"/>
        </w:rPr>
      </w:pPr>
      <w:r>
        <w:rPr>
          <w:color w:val="404040"/>
          <w:sz w:val="16"/>
          <w:szCs w:val="16"/>
        </w:rPr>
        <w:t>stellingen zijn voldoende geschoord, onderling gekoppeld of aan de constructie vastgezet;</w:t>
      </w:r>
    </w:p>
    <w:p w14:paraId="499C0639" w14:textId="77777777" w:rsidR="00E9591B" w:rsidRDefault="00E9591B" w:rsidP="00E9591B">
      <w:pPr>
        <w:numPr>
          <w:ilvl w:val="0"/>
          <w:numId w:val="1"/>
        </w:numPr>
        <w:ind w:left="1152" w:hanging="283"/>
        <w:rPr>
          <w:color w:val="404040"/>
          <w:sz w:val="16"/>
          <w:szCs w:val="16"/>
        </w:rPr>
      </w:pPr>
      <w:r>
        <w:rPr>
          <w:color w:val="404040"/>
          <w:sz w:val="16"/>
          <w:szCs w:val="16"/>
        </w:rPr>
        <w:lastRenderedPageBreak/>
        <w:t>de maximale belasting van stellingen is bekend en wordt niet overschreden;</w:t>
      </w:r>
    </w:p>
    <w:p w14:paraId="01A7A6EE" w14:textId="77777777" w:rsidR="00E9591B" w:rsidRDefault="00E9591B" w:rsidP="00E9591B">
      <w:pPr>
        <w:numPr>
          <w:ilvl w:val="0"/>
          <w:numId w:val="1"/>
        </w:numPr>
        <w:ind w:left="1152" w:hanging="283"/>
        <w:rPr>
          <w:color w:val="404040"/>
          <w:sz w:val="16"/>
          <w:szCs w:val="16"/>
        </w:rPr>
      </w:pPr>
      <w:r>
        <w:rPr>
          <w:color w:val="404040"/>
          <w:sz w:val="16"/>
          <w:szCs w:val="16"/>
        </w:rPr>
        <w:t>materialen zijn geborgd tegen omvallen;</w:t>
      </w:r>
    </w:p>
    <w:p w14:paraId="17BBB35B" w14:textId="77777777" w:rsidR="00E9591B" w:rsidRDefault="00E9591B" w:rsidP="00E9591B">
      <w:pPr>
        <w:numPr>
          <w:ilvl w:val="0"/>
          <w:numId w:val="1"/>
        </w:numPr>
        <w:ind w:left="1152" w:hanging="283"/>
        <w:rPr>
          <w:color w:val="404040"/>
          <w:sz w:val="16"/>
          <w:szCs w:val="16"/>
        </w:rPr>
      </w:pPr>
      <w:r>
        <w:rPr>
          <w:color w:val="404040"/>
          <w:sz w:val="16"/>
          <w:szCs w:val="16"/>
        </w:rPr>
        <w:t>de opslag veroorzaakt geen risico t.a.v. struikelen of stoten;</w:t>
      </w:r>
    </w:p>
    <w:p w14:paraId="16DC7B0F" w14:textId="77777777" w:rsidR="00E9591B" w:rsidRDefault="00E9591B" w:rsidP="00E9591B">
      <w:pPr>
        <w:numPr>
          <w:ilvl w:val="0"/>
          <w:numId w:val="1"/>
        </w:numPr>
        <w:ind w:left="1152" w:hanging="283"/>
        <w:rPr>
          <w:color w:val="404040"/>
          <w:sz w:val="16"/>
          <w:szCs w:val="16"/>
        </w:rPr>
      </w:pPr>
      <w:r>
        <w:rPr>
          <w:color w:val="404040"/>
          <w:sz w:val="16"/>
          <w:szCs w:val="16"/>
        </w:rPr>
        <w:t>de opslag hindert geen looproutes en</w:t>
      </w:r>
    </w:p>
    <w:p w14:paraId="2369BAFE" w14:textId="77777777" w:rsidR="00E9591B" w:rsidRDefault="00E9591B" w:rsidP="00E9591B">
      <w:pPr>
        <w:numPr>
          <w:ilvl w:val="0"/>
          <w:numId w:val="1"/>
        </w:numPr>
        <w:ind w:left="1152" w:hanging="283"/>
        <w:rPr>
          <w:color w:val="404040"/>
          <w:sz w:val="16"/>
          <w:szCs w:val="16"/>
        </w:rPr>
      </w:pPr>
      <w:r>
        <w:rPr>
          <w:color w:val="404040"/>
          <w:sz w:val="16"/>
          <w:szCs w:val="16"/>
        </w:rPr>
        <w:t>ongunstige reikwijdte of opslag van zwaardere materialen op hoogte is voorkomen. Juiste opslag van materialen voorkomt onnodige fysieke belasting.</w:t>
      </w:r>
    </w:p>
    <w:p w14:paraId="2A375783" w14:textId="77777777" w:rsidR="00E9591B" w:rsidRDefault="00C10976" w:rsidP="00E9591B">
      <w:pPr>
        <w:spacing w:after="115"/>
        <w:ind w:left="864"/>
        <w:rPr>
          <w:color w:val="404040"/>
          <w:sz w:val="16"/>
          <w:szCs w:val="16"/>
        </w:rPr>
      </w:pPr>
      <w:hyperlink r:id="rId23" w:history="1">
        <w:r w:rsidR="00E9591B">
          <w:rPr>
            <w:color w:val="0000FF"/>
            <w:sz w:val="16"/>
            <w:szCs w:val="16"/>
            <w:u w:val="single"/>
          </w:rPr>
          <w:t>Zie norm 'Vaklokaal - Algemene eisen'.</w:t>
        </w:r>
      </w:hyperlink>
    </w:p>
    <w:p w14:paraId="28250562" w14:textId="77777777" w:rsidR="00E9591B" w:rsidRDefault="00E9591B" w:rsidP="00E9591B">
      <w:pPr>
        <w:pStyle w:val="Kop4"/>
        <w:keepNext/>
        <w:keepLines/>
        <w:tabs>
          <w:tab w:val="left" w:pos="-864"/>
        </w:tabs>
        <w:spacing w:before="58" w:after="115"/>
        <w:ind w:hanging="864"/>
        <w:rPr>
          <w:b/>
          <w:bCs/>
        </w:rPr>
      </w:pPr>
      <w:r>
        <w:rPr>
          <w:b/>
          <w:bCs/>
        </w:rPr>
        <w:t>13.2.10</w:t>
      </w:r>
      <w:r>
        <w:rPr>
          <w:b/>
          <w:bCs/>
        </w:rPr>
        <w:tab/>
        <w:t>De vloer is egaal, niet glad en eenvoudig te reinigen.</w:t>
      </w:r>
    </w:p>
    <w:p w14:paraId="2F4C590E" w14:textId="77777777" w:rsidR="00E9591B" w:rsidRDefault="00E9591B" w:rsidP="00E9591B">
      <w:pPr>
        <w:ind w:left="864"/>
        <w:jc w:val="right"/>
        <w:rPr>
          <w:color w:val="404040"/>
        </w:rPr>
      </w:pPr>
      <w:r>
        <w:rPr>
          <w:color w:val="404040"/>
        </w:rPr>
        <w:t>Ja | Nee</w:t>
      </w:r>
    </w:p>
    <w:p w14:paraId="1F01451E" w14:textId="77777777" w:rsidR="00E9591B" w:rsidRDefault="00E9591B" w:rsidP="00E9591B">
      <w:pPr>
        <w:pStyle w:val="Kop6"/>
        <w:keepNext/>
        <w:spacing w:before="58"/>
        <w:rPr>
          <w:b/>
          <w:bCs/>
        </w:rPr>
      </w:pPr>
      <w:r>
        <w:rPr>
          <w:b/>
          <w:bCs/>
        </w:rPr>
        <w:t>Toelichting</w:t>
      </w:r>
    </w:p>
    <w:p w14:paraId="0EC5559F" w14:textId="77777777" w:rsidR="00E9591B" w:rsidRDefault="00E9591B" w:rsidP="00E9591B">
      <w:pPr>
        <w:numPr>
          <w:ilvl w:val="0"/>
          <w:numId w:val="1"/>
        </w:numPr>
        <w:ind w:left="1152" w:hanging="283"/>
        <w:rPr>
          <w:color w:val="404040"/>
          <w:sz w:val="16"/>
          <w:szCs w:val="16"/>
        </w:rPr>
      </w:pPr>
      <w:r>
        <w:rPr>
          <w:color w:val="404040"/>
          <w:sz w:val="16"/>
          <w:szCs w:val="16"/>
        </w:rPr>
        <w:t xml:space="preserve">De vloer, coating en/of vloerreinigingsmiddel is afgestemd op het gebruik van het lokaal. O.a. olie en slijpstof maken een vloer extra glad. </w:t>
      </w:r>
    </w:p>
    <w:p w14:paraId="43727C0E" w14:textId="77777777" w:rsidR="00E9591B" w:rsidRDefault="00C10976" w:rsidP="00E9591B">
      <w:pPr>
        <w:spacing w:before="173" w:after="115"/>
        <w:ind w:left="864"/>
        <w:rPr>
          <w:color w:val="404040"/>
          <w:sz w:val="16"/>
          <w:szCs w:val="16"/>
        </w:rPr>
      </w:pPr>
      <w:hyperlink r:id="rId24" w:history="1">
        <w:r w:rsidR="00E9591B">
          <w:rPr>
            <w:color w:val="0000FF"/>
            <w:sz w:val="16"/>
            <w:szCs w:val="16"/>
            <w:u w:val="single"/>
          </w:rPr>
          <w:t>Zie norm 'Praktijklokaal - Algemene eisen'.</w:t>
        </w:r>
      </w:hyperlink>
    </w:p>
    <w:p w14:paraId="1A0E0BA1" w14:textId="77777777" w:rsidR="00E9591B" w:rsidRDefault="00E9591B" w:rsidP="00E9591B">
      <w:pPr>
        <w:pStyle w:val="Kop4"/>
        <w:keepNext/>
        <w:keepLines/>
        <w:tabs>
          <w:tab w:val="left" w:pos="-864"/>
        </w:tabs>
        <w:spacing w:before="58" w:after="115"/>
        <w:ind w:hanging="864"/>
        <w:rPr>
          <w:b/>
          <w:bCs/>
        </w:rPr>
      </w:pPr>
      <w:r>
        <w:rPr>
          <w:b/>
          <w:bCs/>
        </w:rPr>
        <w:t>13.2.11</w:t>
      </w:r>
      <w:r>
        <w:rPr>
          <w:b/>
          <w:bCs/>
        </w:rPr>
        <w:tab/>
        <w:t>Doorgangen en looproutes zijn vrij van obstakels en voldoende breed.</w:t>
      </w:r>
    </w:p>
    <w:p w14:paraId="27E0D5E3" w14:textId="77777777" w:rsidR="00E9591B" w:rsidRDefault="00E9591B" w:rsidP="00E9591B">
      <w:pPr>
        <w:ind w:left="864"/>
        <w:jc w:val="right"/>
        <w:rPr>
          <w:color w:val="404040"/>
        </w:rPr>
      </w:pPr>
      <w:r>
        <w:rPr>
          <w:color w:val="404040"/>
        </w:rPr>
        <w:t>Ja | Nee</w:t>
      </w:r>
    </w:p>
    <w:p w14:paraId="777A3A5B" w14:textId="77777777" w:rsidR="00E9591B" w:rsidRDefault="00E9591B" w:rsidP="00E9591B">
      <w:pPr>
        <w:pStyle w:val="Kop6"/>
        <w:keepNext/>
        <w:spacing w:before="58"/>
        <w:rPr>
          <w:b/>
          <w:bCs/>
        </w:rPr>
      </w:pPr>
      <w:r>
        <w:rPr>
          <w:b/>
          <w:bCs/>
        </w:rPr>
        <w:t>Toelichting</w:t>
      </w:r>
    </w:p>
    <w:p w14:paraId="271DAD8C" w14:textId="77777777" w:rsidR="00E9591B" w:rsidRDefault="00E9591B" w:rsidP="00E9591B">
      <w:pPr>
        <w:numPr>
          <w:ilvl w:val="0"/>
          <w:numId w:val="1"/>
        </w:numPr>
        <w:ind w:left="1152" w:hanging="283"/>
        <w:rPr>
          <w:color w:val="404040"/>
          <w:sz w:val="16"/>
          <w:szCs w:val="16"/>
        </w:rPr>
      </w:pPr>
      <w:r>
        <w:rPr>
          <w:color w:val="404040"/>
          <w:sz w:val="16"/>
          <w:szCs w:val="16"/>
        </w:rPr>
        <w:t>Looppaden zijn vrij van obstakels.</w:t>
      </w:r>
    </w:p>
    <w:p w14:paraId="38978A55" w14:textId="77777777" w:rsidR="00E9591B" w:rsidRDefault="00E9591B" w:rsidP="00E9591B">
      <w:pPr>
        <w:numPr>
          <w:ilvl w:val="0"/>
          <w:numId w:val="1"/>
        </w:numPr>
        <w:ind w:left="1152" w:hanging="283"/>
        <w:rPr>
          <w:color w:val="404040"/>
          <w:sz w:val="16"/>
          <w:szCs w:val="16"/>
        </w:rPr>
      </w:pPr>
      <w:r>
        <w:rPr>
          <w:color w:val="404040"/>
          <w:sz w:val="16"/>
          <w:szCs w:val="16"/>
        </w:rPr>
        <w:t>Voor tassen is een ruimte of rek aanwezig.</w:t>
      </w:r>
    </w:p>
    <w:p w14:paraId="28A2BABE" w14:textId="77777777" w:rsidR="00E9591B" w:rsidRDefault="00E9591B" w:rsidP="00E9591B">
      <w:pPr>
        <w:numPr>
          <w:ilvl w:val="0"/>
          <w:numId w:val="1"/>
        </w:numPr>
        <w:ind w:left="1152" w:hanging="283"/>
        <w:rPr>
          <w:color w:val="404040"/>
          <w:sz w:val="16"/>
          <w:szCs w:val="16"/>
        </w:rPr>
      </w:pPr>
      <w:r>
        <w:rPr>
          <w:color w:val="404040"/>
          <w:sz w:val="16"/>
          <w:szCs w:val="16"/>
        </w:rPr>
        <w:t>De doorgangen en looppaden zijn vrij van obstakels en</w:t>
      </w:r>
    </w:p>
    <w:p w14:paraId="05E2D907" w14:textId="77777777" w:rsidR="00E9591B" w:rsidRDefault="00E9591B" w:rsidP="00E9591B">
      <w:pPr>
        <w:spacing w:before="173" w:after="115"/>
        <w:ind w:left="864"/>
        <w:rPr>
          <w:color w:val="404040"/>
          <w:sz w:val="16"/>
          <w:szCs w:val="16"/>
        </w:rPr>
      </w:pPr>
      <w:r>
        <w:rPr>
          <w:color w:val="404040"/>
          <w:sz w:val="16"/>
          <w:szCs w:val="16"/>
        </w:rPr>
        <w:t xml:space="preserve"> - ten minste 80 cm breed voor enkelzijdig verkeer;</w:t>
      </w:r>
      <w:r>
        <w:rPr>
          <w:color w:val="404040"/>
          <w:sz w:val="16"/>
          <w:szCs w:val="16"/>
        </w:rPr>
        <w:br/>
        <w:t xml:space="preserve"> - 120 cm breed voor dubbelzijdig verkeer en</w:t>
      </w:r>
      <w:r>
        <w:rPr>
          <w:color w:val="404040"/>
          <w:sz w:val="16"/>
          <w:szCs w:val="16"/>
        </w:rPr>
        <w:br/>
        <w:t xml:space="preserve"> - ten minste 150 cm breed als leerlingen rug aan rug</w:t>
      </w:r>
      <w:r>
        <w:rPr>
          <w:color w:val="404040"/>
          <w:sz w:val="16"/>
          <w:szCs w:val="16"/>
        </w:rPr>
        <w:br/>
        <w:t xml:space="preserve"> werken.</w:t>
      </w:r>
    </w:p>
    <w:p w14:paraId="6AAC9863" w14:textId="77777777" w:rsidR="00E9591B" w:rsidRDefault="00E9591B" w:rsidP="00E9591B">
      <w:pPr>
        <w:numPr>
          <w:ilvl w:val="0"/>
          <w:numId w:val="1"/>
        </w:numPr>
        <w:ind w:left="1152" w:hanging="283"/>
        <w:rPr>
          <w:color w:val="404040"/>
          <w:sz w:val="16"/>
          <w:szCs w:val="16"/>
        </w:rPr>
      </w:pPr>
      <w:r>
        <w:rPr>
          <w:color w:val="404040"/>
          <w:sz w:val="16"/>
          <w:szCs w:val="16"/>
        </w:rPr>
        <w:t>Handbediende transportmiddelen zoals karren, pompwagens, steekwagens en handstapelaars hebben ruimte om te kunnen rijden en draaien.</w:t>
      </w:r>
    </w:p>
    <w:p w14:paraId="7A5F0CAA" w14:textId="77777777" w:rsidR="00E9591B" w:rsidRDefault="00E9591B" w:rsidP="00E9591B">
      <w:pPr>
        <w:numPr>
          <w:ilvl w:val="0"/>
          <w:numId w:val="1"/>
        </w:numPr>
        <w:ind w:left="1152" w:hanging="283"/>
        <w:rPr>
          <w:color w:val="404040"/>
          <w:sz w:val="16"/>
          <w:szCs w:val="16"/>
        </w:rPr>
      </w:pPr>
      <w:r>
        <w:rPr>
          <w:color w:val="404040"/>
          <w:sz w:val="16"/>
          <w:szCs w:val="16"/>
        </w:rPr>
        <w:t>Transportroutes zijn bij eenrichtingsverkeer minimaal 60 cm breder dan het breedst beladen transportmiddel. In beide richtingen verkeer: 90 cm breder dan 2x het breedst beladen transportmiddel.</w:t>
      </w:r>
    </w:p>
    <w:p w14:paraId="2B75DBE2" w14:textId="77777777" w:rsidR="00E9591B" w:rsidRDefault="00E9591B" w:rsidP="00E9591B">
      <w:pPr>
        <w:numPr>
          <w:ilvl w:val="0"/>
          <w:numId w:val="1"/>
        </w:numPr>
        <w:ind w:left="1152" w:hanging="283"/>
        <w:rPr>
          <w:color w:val="404040"/>
          <w:sz w:val="16"/>
          <w:szCs w:val="16"/>
        </w:rPr>
      </w:pPr>
      <w:r>
        <w:rPr>
          <w:color w:val="404040"/>
          <w:sz w:val="16"/>
          <w:szCs w:val="16"/>
        </w:rPr>
        <w:t xml:space="preserve">Als er risico is om aangereden te worden door handbediende transportmiddelen, is aangegeven waar deze wel en niet gebruikt mogen worden. </w:t>
      </w:r>
      <w:r>
        <w:rPr>
          <w:color w:val="404040"/>
          <w:sz w:val="16"/>
          <w:szCs w:val="16"/>
        </w:rPr>
        <w:br/>
      </w:r>
    </w:p>
    <w:p w14:paraId="638125F8" w14:textId="77777777" w:rsidR="00E9591B" w:rsidRDefault="00E9591B" w:rsidP="00E9591B">
      <w:pPr>
        <w:numPr>
          <w:ilvl w:val="0"/>
          <w:numId w:val="1"/>
        </w:numPr>
        <w:ind w:left="1152" w:hanging="283"/>
        <w:rPr>
          <w:color w:val="404040"/>
          <w:sz w:val="16"/>
          <w:szCs w:val="16"/>
        </w:rPr>
      </w:pPr>
      <w:r>
        <w:rPr>
          <w:color w:val="404040"/>
          <w:sz w:val="16"/>
          <w:szCs w:val="16"/>
        </w:rPr>
        <w:t>Als transportmiddelen en lopend personeel regelmatig samen in één ruimte - zoals het magazijn - zijn, dan zijn looppaden en rijpaden gescheiden.</w:t>
      </w:r>
    </w:p>
    <w:p w14:paraId="6C9A9620" w14:textId="77777777" w:rsidR="00E9591B" w:rsidRDefault="00E9591B" w:rsidP="00E9591B">
      <w:pPr>
        <w:numPr>
          <w:ilvl w:val="0"/>
          <w:numId w:val="1"/>
        </w:numPr>
        <w:ind w:left="1152" w:hanging="283"/>
        <w:rPr>
          <w:color w:val="404040"/>
          <w:sz w:val="16"/>
          <w:szCs w:val="16"/>
        </w:rPr>
      </w:pPr>
      <w:r>
        <w:rPr>
          <w:color w:val="404040"/>
          <w:sz w:val="16"/>
          <w:szCs w:val="16"/>
        </w:rPr>
        <w:t>Toegangsdeuren en nooduitgangen zijn altijd vrij toegankelijk.</w:t>
      </w:r>
    </w:p>
    <w:p w14:paraId="017E2D35" w14:textId="77777777" w:rsidR="00E9591B" w:rsidRDefault="00C10976" w:rsidP="00E9591B">
      <w:pPr>
        <w:spacing w:before="173" w:after="115"/>
        <w:ind w:left="864"/>
        <w:rPr>
          <w:color w:val="404040"/>
          <w:sz w:val="16"/>
          <w:szCs w:val="16"/>
        </w:rPr>
      </w:pPr>
      <w:hyperlink r:id="rId25" w:history="1">
        <w:r w:rsidR="00E9591B">
          <w:rPr>
            <w:color w:val="0000FF"/>
            <w:sz w:val="16"/>
            <w:szCs w:val="16"/>
            <w:u w:val="single"/>
          </w:rPr>
          <w:t>Zie norm 'Nooduitgangen en vluchtmogelijkheden'.</w:t>
        </w:r>
      </w:hyperlink>
    </w:p>
    <w:p w14:paraId="60990D2A" w14:textId="77777777" w:rsidR="00E9591B" w:rsidRDefault="00E9591B" w:rsidP="00E9591B">
      <w:pPr>
        <w:pStyle w:val="Kop4"/>
        <w:keepNext/>
        <w:keepLines/>
        <w:tabs>
          <w:tab w:val="left" w:pos="-864"/>
        </w:tabs>
        <w:spacing w:before="58" w:after="115"/>
        <w:ind w:hanging="864"/>
        <w:rPr>
          <w:b/>
          <w:bCs/>
        </w:rPr>
      </w:pPr>
      <w:r>
        <w:rPr>
          <w:b/>
          <w:bCs/>
        </w:rPr>
        <w:t>13.2.12</w:t>
      </w:r>
      <w:r>
        <w:rPr>
          <w:b/>
          <w:bCs/>
        </w:rPr>
        <w:tab/>
        <w:t>Roldeuren en -poorten zijn veilig in gebruik.</w:t>
      </w:r>
    </w:p>
    <w:p w14:paraId="6A9AE5F7" w14:textId="77777777" w:rsidR="00E9591B" w:rsidRDefault="00E9591B" w:rsidP="00E9591B">
      <w:pPr>
        <w:ind w:left="864"/>
        <w:jc w:val="right"/>
        <w:rPr>
          <w:color w:val="404040"/>
        </w:rPr>
      </w:pPr>
      <w:r>
        <w:rPr>
          <w:color w:val="404040"/>
        </w:rPr>
        <w:t>Ja | Nee</w:t>
      </w:r>
    </w:p>
    <w:p w14:paraId="537514A3" w14:textId="77777777" w:rsidR="00E9591B" w:rsidRDefault="00E9591B" w:rsidP="00E9591B">
      <w:pPr>
        <w:pStyle w:val="Kop6"/>
        <w:keepNext/>
        <w:spacing w:before="58"/>
        <w:rPr>
          <w:b/>
          <w:bCs/>
        </w:rPr>
      </w:pPr>
      <w:r>
        <w:rPr>
          <w:b/>
          <w:bCs/>
        </w:rPr>
        <w:t>Toelichting</w:t>
      </w:r>
    </w:p>
    <w:p w14:paraId="4DA59E3C" w14:textId="598C7C99" w:rsidR="00E9591B" w:rsidRDefault="00E9591B" w:rsidP="00E9591B">
      <w:pPr>
        <w:numPr>
          <w:ilvl w:val="0"/>
          <w:numId w:val="1"/>
        </w:numPr>
        <w:ind w:left="1152" w:hanging="283"/>
        <w:rPr>
          <w:color w:val="404040"/>
          <w:sz w:val="16"/>
          <w:szCs w:val="16"/>
        </w:rPr>
      </w:pPr>
      <w:r>
        <w:rPr>
          <w:color w:val="404040"/>
          <w:sz w:val="16"/>
          <w:szCs w:val="16"/>
        </w:rPr>
        <w:t>Roldeuren en -poorten zijn voorzien van beveiligingen die de risico</w:t>
      </w:r>
      <w:r w:rsidR="00CA2E13">
        <w:rPr>
          <w:color w:val="404040"/>
          <w:sz w:val="16"/>
          <w:szCs w:val="16"/>
        </w:rPr>
        <w:t>’</w:t>
      </w:r>
      <w:r>
        <w:rPr>
          <w:color w:val="404040"/>
          <w:sz w:val="16"/>
          <w:szCs w:val="16"/>
        </w:rPr>
        <w:t>s bij ongewild sluiten van de deuren en poorten (knelgevaar en gevaar getroffen worden door sluitende deuren of poorten) beperken.</w:t>
      </w:r>
    </w:p>
    <w:p w14:paraId="65B448A6" w14:textId="77777777" w:rsidR="00E9591B" w:rsidRDefault="00E9591B" w:rsidP="00E9591B">
      <w:pPr>
        <w:numPr>
          <w:ilvl w:val="0"/>
          <w:numId w:val="1"/>
        </w:numPr>
        <w:ind w:left="1152" w:hanging="283"/>
        <w:rPr>
          <w:color w:val="404040"/>
          <w:sz w:val="16"/>
          <w:szCs w:val="16"/>
        </w:rPr>
      </w:pPr>
      <w:r>
        <w:rPr>
          <w:color w:val="404040"/>
          <w:sz w:val="16"/>
          <w:szCs w:val="16"/>
        </w:rPr>
        <w:t>Roldeuren ? en poorten worden periodiek (jaarlijks) gekeurd door een deskundige.</w:t>
      </w:r>
    </w:p>
    <w:p w14:paraId="5053F4E0" w14:textId="77777777" w:rsidR="00E9591B" w:rsidRDefault="00E9591B" w:rsidP="00E9591B">
      <w:pPr>
        <w:numPr>
          <w:ilvl w:val="0"/>
          <w:numId w:val="1"/>
        </w:numPr>
        <w:ind w:left="1152" w:hanging="283"/>
        <w:rPr>
          <w:color w:val="404040"/>
          <w:sz w:val="16"/>
          <w:szCs w:val="16"/>
        </w:rPr>
      </w:pPr>
      <w:r>
        <w:rPr>
          <w:color w:val="404040"/>
          <w:sz w:val="16"/>
          <w:szCs w:val="16"/>
        </w:rPr>
        <w:t>Gebruik en onderhoud gebeurt volgens de gebruikershandleiding van de fabrikant/leverancier</w:t>
      </w:r>
    </w:p>
    <w:p w14:paraId="3FE616C8" w14:textId="77777777" w:rsidR="00E9591B" w:rsidRDefault="00E9591B" w:rsidP="00E9591B">
      <w:pPr>
        <w:pStyle w:val="Kop4"/>
        <w:keepNext/>
        <w:keepLines/>
        <w:tabs>
          <w:tab w:val="left" w:pos="-864"/>
        </w:tabs>
        <w:spacing w:before="58" w:after="115"/>
        <w:ind w:hanging="864"/>
        <w:rPr>
          <w:b/>
          <w:bCs/>
        </w:rPr>
      </w:pPr>
      <w:r>
        <w:rPr>
          <w:b/>
          <w:bCs/>
        </w:rPr>
        <w:t>13.2.13</w:t>
      </w:r>
      <w:r>
        <w:rPr>
          <w:b/>
          <w:bCs/>
        </w:rPr>
        <w:tab/>
        <w:t>De verlichting van de werkplekken en het lokaal is voldoende.</w:t>
      </w:r>
    </w:p>
    <w:p w14:paraId="7904D596" w14:textId="77777777" w:rsidR="00E9591B" w:rsidRDefault="00E9591B" w:rsidP="00E9591B">
      <w:pPr>
        <w:ind w:left="864"/>
        <w:jc w:val="right"/>
        <w:rPr>
          <w:color w:val="404040"/>
        </w:rPr>
      </w:pPr>
      <w:r>
        <w:rPr>
          <w:color w:val="404040"/>
        </w:rPr>
        <w:t>Ja | Nee</w:t>
      </w:r>
    </w:p>
    <w:p w14:paraId="4982E104" w14:textId="77777777" w:rsidR="00E9591B" w:rsidRDefault="00E9591B" w:rsidP="00E9591B">
      <w:pPr>
        <w:pStyle w:val="Kop6"/>
        <w:keepNext/>
        <w:spacing w:before="58"/>
        <w:rPr>
          <w:b/>
          <w:bCs/>
        </w:rPr>
      </w:pPr>
      <w:r>
        <w:rPr>
          <w:b/>
          <w:bCs/>
        </w:rPr>
        <w:t>Toelichting</w:t>
      </w:r>
    </w:p>
    <w:p w14:paraId="3CFF244E" w14:textId="77777777" w:rsidR="00E9591B" w:rsidRDefault="00E9591B" w:rsidP="00E9591B">
      <w:pPr>
        <w:numPr>
          <w:ilvl w:val="0"/>
          <w:numId w:val="1"/>
        </w:numPr>
        <w:ind w:left="1152" w:hanging="283"/>
        <w:rPr>
          <w:color w:val="404040"/>
          <w:sz w:val="16"/>
          <w:szCs w:val="16"/>
        </w:rPr>
      </w:pPr>
      <w:r>
        <w:rPr>
          <w:color w:val="404040"/>
          <w:sz w:val="16"/>
          <w:szCs w:val="16"/>
        </w:rPr>
        <w:t>In het lokaal kan daglicht binnenkomen en is uitzicht naar buiten mogelijk.</w:t>
      </w:r>
    </w:p>
    <w:p w14:paraId="2320939D" w14:textId="77777777" w:rsidR="00E9591B" w:rsidRDefault="00E9591B" w:rsidP="00E9591B">
      <w:pPr>
        <w:numPr>
          <w:ilvl w:val="0"/>
          <w:numId w:val="1"/>
        </w:numPr>
        <w:ind w:left="1152" w:hanging="283"/>
        <w:rPr>
          <w:color w:val="404040"/>
          <w:sz w:val="16"/>
          <w:szCs w:val="16"/>
        </w:rPr>
      </w:pPr>
      <w:r>
        <w:rPr>
          <w:color w:val="404040"/>
          <w:sz w:val="16"/>
          <w:szCs w:val="16"/>
        </w:rPr>
        <w:t>Het verlichtingsniveau in het lokaal bedraagt omstreeks 300 lux.</w:t>
      </w:r>
    </w:p>
    <w:p w14:paraId="33CBA841" w14:textId="77777777" w:rsidR="00E9591B" w:rsidRDefault="00E9591B" w:rsidP="00E9591B">
      <w:pPr>
        <w:numPr>
          <w:ilvl w:val="0"/>
          <w:numId w:val="1"/>
        </w:numPr>
        <w:ind w:left="1152" w:hanging="283"/>
        <w:rPr>
          <w:color w:val="404040"/>
          <w:sz w:val="16"/>
          <w:szCs w:val="16"/>
        </w:rPr>
      </w:pPr>
      <w:r>
        <w:rPr>
          <w:color w:val="404040"/>
          <w:sz w:val="16"/>
          <w:szCs w:val="16"/>
        </w:rPr>
        <w:t>Het verlichtingsniveau op de werkplek is tussen de 300 en 500 lux afhankelijk van de nauwkeurigheid van de werkzaamheden.</w:t>
      </w:r>
    </w:p>
    <w:p w14:paraId="2702A4A0" w14:textId="77777777" w:rsidR="00E9591B" w:rsidRDefault="00E9591B" w:rsidP="00E9591B">
      <w:pPr>
        <w:numPr>
          <w:ilvl w:val="0"/>
          <w:numId w:val="1"/>
        </w:numPr>
        <w:ind w:left="1152" w:hanging="283"/>
        <w:rPr>
          <w:color w:val="404040"/>
          <w:sz w:val="16"/>
          <w:szCs w:val="16"/>
        </w:rPr>
      </w:pPr>
      <w:r>
        <w:rPr>
          <w:color w:val="404040"/>
          <w:sz w:val="16"/>
          <w:szCs w:val="16"/>
        </w:rPr>
        <w:t>De verlichting en opstelling van de werkplekken zijn zodanig dat er geen last is van verblinding, spiegeling, stroboscoop effect bij draaiende machines of scherpe contrasten.</w:t>
      </w:r>
    </w:p>
    <w:p w14:paraId="2B724DE4" w14:textId="77777777" w:rsidR="00E9591B" w:rsidRDefault="00E9591B" w:rsidP="00E9591B">
      <w:pPr>
        <w:pStyle w:val="Kop4"/>
        <w:keepNext/>
        <w:keepLines/>
        <w:tabs>
          <w:tab w:val="left" w:pos="-864"/>
        </w:tabs>
        <w:spacing w:before="58" w:after="115"/>
        <w:ind w:hanging="864"/>
        <w:rPr>
          <w:b/>
          <w:bCs/>
        </w:rPr>
      </w:pPr>
      <w:r>
        <w:rPr>
          <w:b/>
          <w:bCs/>
        </w:rPr>
        <w:t>13.2.14</w:t>
      </w:r>
      <w:r>
        <w:rPr>
          <w:b/>
          <w:bCs/>
        </w:rPr>
        <w:tab/>
        <w:t>Er is wasgelegenheid als leerlingen blootstaan aan vuil of stof.</w:t>
      </w:r>
    </w:p>
    <w:p w14:paraId="5B22ED68" w14:textId="77777777" w:rsidR="00E9591B" w:rsidRDefault="00E9591B" w:rsidP="00E9591B">
      <w:pPr>
        <w:ind w:left="864"/>
        <w:jc w:val="right"/>
        <w:rPr>
          <w:color w:val="404040"/>
        </w:rPr>
      </w:pPr>
      <w:r>
        <w:rPr>
          <w:color w:val="404040"/>
        </w:rPr>
        <w:t>Ja | Nee</w:t>
      </w:r>
    </w:p>
    <w:p w14:paraId="65FA96DB" w14:textId="77777777" w:rsidR="00E9591B" w:rsidRDefault="00E9591B" w:rsidP="00E9591B">
      <w:pPr>
        <w:pStyle w:val="Kop6"/>
        <w:keepNext/>
        <w:spacing w:before="58"/>
        <w:rPr>
          <w:b/>
          <w:bCs/>
        </w:rPr>
      </w:pPr>
      <w:r>
        <w:rPr>
          <w:b/>
          <w:bCs/>
        </w:rPr>
        <w:t>Toelichting</w:t>
      </w:r>
    </w:p>
    <w:p w14:paraId="597A34DC" w14:textId="77777777" w:rsidR="00E9591B" w:rsidRDefault="00E9591B" w:rsidP="00E9591B">
      <w:pPr>
        <w:numPr>
          <w:ilvl w:val="0"/>
          <w:numId w:val="1"/>
        </w:numPr>
        <w:ind w:left="1152" w:hanging="283"/>
        <w:rPr>
          <w:color w:val="404040"/>
          <w:sz w:val="16"/>
          <w:szCs w:val="16"/>
        </w:rPr>
      </w:pPr>
      <w:r>
        <w:rPr>
          <w:color w:val="404040"/>
          <w:sz w:val="16"/>
          <w:szCs w:val="16"/>
        </w:rPr>
        <w:t>Bij praktijkvakken waar leerlingen blootstaan aan vuil of stof is een wasgelegenheid. Dit is uit hygiënisch oogpunt verplicht voor elk praktijklokaal/werkplaats waar leerlingen of werknemers blootstaan aan vuil en stof.</w:t>
      </w:r>
    </w:p>
    <w:p w14:paraId="404ACBF1" w14:textId="77777777" w:rsidR="00E9591B" w:rsidRDefault="00E9591B" w:rsidP="00E9591B">
      <w:pPr>
        <w:numPr>
          <w:ilvl w:val="0"/>
          <w:numId w:val="1"/>
        </w:numPr>
        <w:ind w:left="1152" w:hanging="283"/>
        <w:rPr>
          <w:color w:val="404040"/>
          <w:sz w:val="16"/>
          <w:szCs w:val="16"/>
        </w:rPr>
      </w:pPr>
      <w:r>
        <w:rPr>
          <w:color w:val="404040"/>
          <w:sz w:val="16"/>
          <w:szCs w:val="16"/>
        </w:rPr>
        <w:t>Voor elke 10 leerlingen is er een wasgelegenheid, in of nabij het lokaal, met voldoende wasplaatsen, zeep en droogmiddelen (minimumeis).</w:t>
      </w:r>
    </w:p>
    <w:p w14:paraId="107EA53C" w14:textId="77777777" w:rsidR="00E9591B" w:rsidRDefault="00E9591B" w:rsidP="00E9591B">
      <w:pPr>
        <w:pStyle w:val="Kop3"/>
        <w:keepNext/>
        <w:tabs>
          <w:tab w:val="left" w:pos="-864"/>
        </w:tabs>
        <w:spacing w:before="173"/>
        <w:ind w:hanging="864"/>
        <w:rPr>
          <w:b/>
          <w:bCs/>
          <w:color w:val="000000"/>
        </w:rPr>
      </w:pPr>
      <w:r>
        <w:rPr>
          <w:b/>
          <w:bCs/>
          <w:color w:val="000000"/>
        </w:rPr>
        <w:lastRenderedPageBreak/>
        <w:t>13.3</w:t>
      </w:r>
      <w:r>
        <w:rPr>
          <w:b/>
          <w:bCs/>
          <w:color w:val="000000"/>
        </w:rPr>
        <w:tab/>
        <w:t>Arbeidsmiddelen, gereedschappen en installaties</w:t>
      </w:r>
    </w:p>
    <w:p w14:paraId="6595A99D" w14:textId="77777777" w:rsidR="00E9591B" w:rsidRDefault="00E9591B" w:rsidP="00E9591B">
      <w:pPr>
        <w:pStyle w:val="Kop4"/>
        <w:keepNext/>
        <w:keepLines/>
        <w:tabs>
          <w:tab w:val="left" w:pos="-864"/>
        </w:tabs>
        <w:spacing w:before="115" w:after="115"/>
        <w:ind w:hanging="864"/>
        <w:rPr>
          <w:b/>
          <w:bCs/>
        </w:rPr>
      </w:pPr>
      <w:r>
        <w:rPr>
          <w:b/>
          <w:bCs/>
        </w:rPr>
        <w:t>13.3.1</w:t>
      </w:r>
      <w:r>
        <w:rPr>
          <w:b/>
          <w:bCs/>
        </w:rPr>
        <w:tab/>
        <w:t>Machines zijn veilig opgesteld en aangesloten.</w:t>
      </w:r>
    </w:p>
    <w:p w14:paraId="3998DC6E" w14:textId="77777777" w:rsidR="00E9591B" w:rsidRDefault="00E9591B" w:rsidP="00E9591B">
      <w:pPr>
        <w:ind w:left="864"/>
        <w:jc w:val="right"/>
        <w:rPr>
          <w:color w:val="404040"/>
        </w:rPr>
      </w:pPr>
      <w:r>
        <w:rPr>
          <w:color w:val="404040"/>
        </w:rPr>
        <w:t>Ja | Nee</w:t>
      </w:r>
    </w:p>
    <w:p w14:paraId="384D2D1F" w14:textId="77777777" w:rsidR="00E9591B" w:rsidRDefault="00E9591B" w:rsidP="00E9591B">
      <w:pPr>
        <w:pStyle w:val="Kop6"/>
        <w:keepNext/>
        <w:spacing w:before="58"/>
        <w:rPr>
          <w:b/>
          <w:bCs/>
        </w:rPr>
      </w:pPr>
      <w:r>
        <w:rPr>
          <w:b/>
          <w:bCs/>
        </w:rPr>
        <w:t>Toelichting</w:t>
      </w:r>
    </w:p>
    <w:p w14:paraId="03C8CAD8" w14:textId="77777777" w:rsidR="00E9591B" w:rsidRDefault="00E9591B" w:rsidP="00E9591B">
      <w:pPr>
        <w:spacing w:after="115"/>
        <w:ind w:left="864"/>
        <w:rPr>
          <w:color w:val="404040"/>
          <w:sz w:val="16"/>
          <w:szCs w:val="16"/>
        </w:rPr>
      </w:pPr>
      <w:r>
        <w:rPr>
          <w:color w:val="404040"/>
          <w:sz w:val="16"/>
          <w:szCs w:val="16"/>
        </w:rPr>
        <w:t>Aandachtspunten:</w:t>
      </w:r>
    </w:p>
    <w:p w14:paraId="491A6602" w14:textId="77777777" w:rsidR="00E9591B" w:rsidRDefault="00E9591B" w:rsidP="00E9591B">
      <w:pPr>
        <w:numPr>
          <w:ilvl w:val="0"/>
          <w:numId w:val="1"/>
        </w:numPr>
        <w:ind w:left="1152" w:hanging="283"/>
        <w:rPr>
          <w:color w:val="404040"/>
          <w:sz w:val="16"/>
          <w:szCs w:val="16"/>
        </w:rPr>
      </w:pPr>
      <w:r>
        <w:rPr>
          <w:color w:val="404040"/>
          <w:sz w:val="16"/>
          <w:szCs w:val="16"/>
        </w:rPr>
        <w:t>Rondom machines en installaties is voldoende ruimte;</w:t>
      </w:r>
    </w:p>
    <w:p w14:paraId="14C834A5" w14:textId="77777777" w:rsidR="00E9591B" w:rsidRDefault="00E9591B" w:rsidP="00E9591B">
      <w:pPr>
        <w:numPr>
          <w:ilvl w:val="0"/>
          <w:numId w:val="1"/>
        </w:numPr>
        <w:ind w:left="1152" w:hanging="283"/>
        <w:rPr>
          <w:color w:val="404040"/>
          <w:sz w:val="16"/>
          <w:szCs w:val="16"/>
        </w:rPr>
      </w:pPr>
      <w:r>
        <w:rPr>
          <w:color w:val="404040"/>
          <w:sz w:val="16"/>
          <w:szCs w:val="16"/>
        </w:rPr>
        <w:t>Er is geen hinder voor loop- en transportroutes;</w:t>
      </w:r>
    </w:p>
    <w:p w14:paraId="5F985037" w14:textId="5120CC2C" w:rsidR="00E9591B" w:rsidRDefault="00E9591B" w:rsidP="00E9591B">
      <w:pPr>
        <w:numPr>
          <w:ilvl w:val="0"/>
          <w:numId w:val="1"/>
        </w:numPr>
        <w:ind w:left="1152" w:hanging="283"/>
        <w:rPr>
          <w:color w:val="404040"/>
          <w:sz w:val="16"/>
          <w:szCs w:val="16"/>
        </w:rPr>
      </w:pPr>
      <w:r>
        <w:rPr>
          <w:color w:val="404040"/>
          <w:sz w:val="16"/>
          <w:szCs w:val="16"/>
        </w:rPr>
        <w:t>De aan- en afvoer van te verwerken materialen (denk aan de lengte van planken, pijpen etc.) levert geen gevaar op of brengt geen risico</w:t>
      </w:r>
      <w:r w:rsidR="00CA2E13">
        <w:rPr>
          <w:color w:val="404040"/>
          <w:sz w:val="16"/>
          <w:szCs w:val="16"/>
        </w:rPr>
        <w:t>’</w:t>
      </w:r>
      <w:r>
        <w:rPr>
          <w:color w:val="404040"/>
          <w:sz w:val="16"/>
          <w:szCs w:val="16"/>
        </w:rPr>
        <w:t>s met zich mee.</w:t>
      </w:r>
    </w:p>
    <w:p w14:paraId="714A499C" w14:textId="77777777" w:rsidR="00E9591B" w:rsidRDefault="00E9591B" w:rsidP="00E9591B">
      <w:pPr>
        <w:numPr>
          <w:ilvl w:val="0"/>
          <w:numId w:val="1"/>
        </w:numPr>
        <w:ind w:left="1152" w:hanging="283"/>
        <w:rPr>
          <w:color w:val="404040"/>
          <w:sz w:val="16"/>
          <w:szCs w:val="16"/>
        </w:rPr>
      </w:pPr>
      <w:r>
        <w:rPr>
          <w:color w:val="404040"/>
          <w:sz w:val="16"/>
          <w:szCs w:val="16"/>
        </w:rPr>
        <w:t>Er zijn goede mogelijkheden voor toezicht (goede zichtlijnen);</w:t>
      </w:r>
    </w:p>
    <w:p w14:paraId="49F6DAA2" w14:textId="77777777" w:rsidR="00E9591B" w:rsidRDefault="00E9591B" w:rsidP="00E9591B">
      <w:pPr>
        <w:numPr>
          <w:ilvl w:val="0"/>
          <w:numId w:val="1"/>
        </w:numPr>
        <w:ind w:left="1152" w:hanging="283"/>
        <w:rPr>
          <w:color w:val="404040"/>
          <w:sz w:val="16"/>
          <w:szCs w:val="16"/>
        </w:rPr>
      </w:pPr>
      <w:r>
        <w:rPr>
          <w:color w:val="404040"/>
          <w:sz w:val="16"/>
          <w:szCs w:val="16"/>
        </w:rPr>
        <w:t>Werkplekken, bedienings-, instel- en onderhoudspunten zijn voldoende verlicht;</w:t>
      </w:r>
    </w:p>
    <w:p w14:paraId="1E2E6786" w14:textId="77777777" w:rsidR="00E9591B" w:rsidRDefault="00E9591B" w:rsidP="00E9591B">
      <w:pPr>
        <w:numPr>
          <w:ilvl w:val="0"/>
          <w:numId w:val="1"/>
        </w:numPr>
        <w:ind w:left="1152" w:hanging="283"/>
        <w:rPr>
          <w:color w:val="404040"/>
          <w:sz w:val="16"/>
          <w:szCs w:val="16"/>
        </w:rPr>
      </w:pPr>
      <w:r>
        <w:rPr>
          <w:color w:val="404040"/>
          <w:sz w:val="16"/>
          <w:szCs w:val="16"/>
        </w:rPr>
        <w:t>Instabiele machines zijn verankerd aan de vloer. Dit geldt vooral voor hoge machines met een relatief kleine tafel- en kolomboormachines;</w:t>
      </w:r>
    </w:p>
    <w:p w14:paraId="75463E04" w14:textId="77777777" w:rsidR="00E9591B" w:rsidRDefault="00E9591B" w:rsidP="00E9591B">
      <w:pPr>
        <w:numPr>
          <w:ilvl w:val="0"/>
          <w:numId w:val="1"/>
        </w:numPr>
        <w:ind w:left="1152" w:hanging="283"/>
        <w:rPr>
          <w:color w:val="404040"/>
          <w:sz w:val="16"/>
          <w:szCs w:val="16"/>
        </w:rPr>
      </w:pPr>
      <w:r>
        <w:rPr>
          <w:color w:val="404040"/>
          <w:sz w:val="16"/>
          <w:szCs w:val="16"/>
        </w:rPr>
        <w:t>Permanent opgestelde machines hebben een vaste elektrische aansluiting;</w:t>
      </w:r>
    </w:p>
    <w:p w14:paraId="22C62474" w14:textId="77777777" w:rsidR="00E9591B" w:rsidRDefault="00E9591B" w:rsidP="00E9591B">
      <w:pPr>
        <w:numPr>
          <w:ilvl w:val="0"/>
          <w:numId w:val="1"/>
        </w:numPr>
        <w:ind w:left="1152" w:hanging="283"/>
        <w:rPr>
          <w:color w:val="404040"/>
          <w:sz w:val="16"/>
          <w:szCs w:val="16"/>
        </w:rPr>
      </w:pPr>
      <w:r>
        <w:rPr>
          <w:color w:val="404040"/>
          <w:sz w:val="16"/>
          <w:szCs w:val="16"/>
        </w:rPr>
        <w:t>Voor onderhoud en reparatie kan de machine spanningsloos gemaakt worden door een (bij voorkeur vergrendelbare) schakelaar of een stekker;</w:t>
      </w:r>
    </w:p>
    <w:p w14:paraId="26713981" w14:textId="77777777" w:rsidR="00E9591B" w:rsidRDefault="00E9591B" w:rsidP="00E9591B">
      <w:pPr>
        <w:numPr>
          <w:ilvl w:val="0"/>
          <w:numId w:val="1"/>
        </w:numPr>
        <w:ind w:left="1152" w:hanging="283"/>
        <w:rPr>
          <w:color w:val="404040"/>
          <w:sz w:val="16"/>
          <w:szCs w:val="16"/>
        </w:rPr>
      </w:pPr>
      <w:r>
        <w:rPr>
          <w:color w:val="404040"/>
          <w:sz w:val="16"/>
          <w:szCs w:val="16"/>
        </w:rPr>
        <w:t>Voor elektrasnoeren geldt: niet over de vloer en tegen trek ontlast en</w:t>
      </w:r>
    </w:p>
    <w:p w14:paraId="60B7C8A7" w14:textId="77777777" w:rsidR="00E9591B" w:rsidRDefault="00E9591B" w:rsidP="00E9591B">
      <w:pPr>
        <w:numPr>
          <w:ilvl w:val="0"/>
          <w:numId w:val="1"/>
        </w:numPr>
        <w:ind w:left="1152" w:hanging="283"/>
        <w:rPr>
          <w:color w:val="404040"/>
          <w:sz w:val="16"/>
          <w:szCs w:val="16"/>
        </w:rPr>
      </w:pPr>
      <w:r>
        <w:rPr>
          <w:color w:val="404040"/>
          <w:sz w:val="16"/>
          <w:szCs w:val="16"/>
        </w:rPr>
        <w:t>bewerkingsplaatsen die gevaar opleveren voor knellen, pletten, snijden, vonken en spatten zijn voldoende afgeschermd of beveiligd. Denk hierbij aan de achterzijde van een knipbank.</w:t>
      </w:r>
    </w:p>
    <w:p w14:paraId="059990C1" w14:textId="77777777" w:rsidR="00E9591B" w:rsidRDefault="00C10976" w:rsidP="00E9591B">
      <w:pPr>
        <w:spacing w:after="115"/>
        <w:ind w:left="864"/>
        <w:rPr>
          <w:color w:val="404040"/>
          <w:sz w:val="16"/>
          <w:szCs w:val="16"/>
        </w:rPr>
      </w:pPr>
      <w:hyperlink r:id="rId26" w:history="1">
        <w:r w:rsidR="00E9591B">
          <w:rPr>
            <w:color w:val="0000FF"/>
            <w:sz w:val="16"/>
            <w:szCs w:val="16"/>
            <w:u w:val="single"/>
          </w:rPr>
          <w:t>Zie norm 'Handvaardigheidlokaal - Machines en gereedschappen'.</w:t>
        </w:r>
      </w:hyperlink>
    </w:p>
    <w:p w14:paraId="6F52E6AC" w14:textId="77777777" w:rsidR="00E9591B" w:rsidRDefault="00E9591B" w:rsidP="00E9591B">
      <w:pPr>
        <w:pStyle w:val="Kop4"/>
        <w:keepNext/>
        <w:keepLines/>
        <w:tabs>
          <w:tab w:val="left" w:pos="-864"/>
        </w:tabs>
        <w:spacing w:before="58" w:after="115"/>
        <w:ind w:hanging="864"/>
        <w:rPr>
          <w:b/>
          <w:bCs/>
        </w:rPr>
      </w:pPr>
      <w:r>
        <w:rPr>
          <w:b/>
          <w:bCs/>
        </w:rPr>
        <w:t>13.3.2</w:t>
      </w:r>
      <w:r>
        <w:rPr>
          <w:b/>
          <w:bCs/>
        </w:rPr>
        <w:tab/>
        <w:t>Machines, elektrische handgereedschappen en installaties zijn gekeurd en veilig in gebruik.</w:t>
      </w:r>
    </w:p>
    <w:p w14:paraId="5A6834EA" w14:textId="77777777" w:rsidR="00E9591B" w:rsidRDefault="00E9591B" w:rsidP="00E9591B">
      <w:pPr>
        <w:ind w:left="864"/>
        <w:jc w:val="right"/>
        <w:rPr>
          <w:color w:val="404040"/>
        </w:rPr>
      </w:pPr>
      <w:r>
        <w:rPr>
          <w:color w:val="404040"/>
        </w:rPr>
        <w:t>Ja | Nee</w:t>
      </w:r>
    </w:p>
    <w:p w14:paraId="6AC2EC84" w14:textId="77777777" w:rsidR="00E9591B" w:rsidRDefault="00E9591B" w:rsidP="00E9591B">
      <w:pPr>
        <w:pStyle w:val="Kop6"/>
        <w:keepNext/>
        <w:spacing w:before="58"/>
        <w:rPr>
          <w:b/>
          <w:bCs/>
        </w:rPr>
      </w:pPr>
      <w:r>
        <w:rPr>
          <w:b/>
          <w:bCs/>
        </w:rPr>
        <w:t>Toelichting</w:t>
      </w:r>
    </w:p>
    <w:p w14:paraId="52F8794A" w14:textId="77777777" w:rsidR="00E9591B" w:rsidRDefault="00E9591B" w:rsidP="00E9591B">
      <w:pPr>
        <w:spacing w:after="115"/>
        <w:ind w:left="864"/>
        <w:rPr>
          <w:color w:val="404040"/>
          <w:sz w:val="16"/>
          <w:szCs w:val="16"/>
        </w:rPr>
      </w:pPr>
      <w:r>
        <w:rPr>
          <w:color w:val="404040"/>
          <w:sz w:val="16"/>
          <w:szCs w:val="16"/>
        </w:rPr>
        <w:t>Aandachtpunten:</w:t>
      </w:r>
    </w:p>
    <w:p w14:paraId="2151F6F5" w14:textId="77777777" w:rsidR="00E9591B" w:rsidRDefault="00E9591B" w:rsidP="00E9591B">
      <w:pPr>
        <w:numPr>
          <w:ilvl w:val="0"/>
          <w:numId w:val="1"/>
        </w:numPr>
        <w:ind w:left="1152" w:hanging="283"/>
        <w:rPr>
          <w:color w:val="404040"/>
          <w:sz w:val="16"/>
          <w:szCs w:val="16"/>
        </w:rPr>
      </w:pPr>
      <w:r>
        <w:rPr>
          <w:color w:val="404040"/>
          <w:sz w:val="16"/>
          <w:szCs w:val="16"/>
        </w:rPr>
        <w:t>Arbeidsmiddelen van na 1995 hebben een CE markering. Van arbeidsmiddelen zonder CE markering is het risico beoordeeld (bij voorkeur door een veiligheidskundige).</w:t>
      </w:r>
    </w:p>
    <w:p w14:paraId="607BDE22" w14:textId="77777777" w:rsidR="00E9591B" w:rsidRDefault="00E9591B" w:rsidP="00E9591B">
      <w:pPr>
        <w:numPr>
          <w:ilvl w:val="0"/>
          <w:numId w:val="1"/>
        </w:numPr>
        <w:ind w:left="1152" w:hanging="283"/>
        <w:rPr>
          <w:color w:val="404040"/>
          <w:sz w:val="16"/>
          <w:szCs w:val="16"/>
        </w:rPr>
      </w:pPr>
      <w:r>
        <w:rPr>
          <w:color w:val="404040"/>
          <w:sz w:val="16"/>
          <w:szCs w:val="16"/>
        </w:rPr>
        <w:t>De arbeidsmiddelen zijn op alle arbo-aspecten (o.a. afzuiging, lawaai, snijgereedschappen, beschermingen) periodiek gekeurd door een deskundige en niet alleen op basis van de NEN 3140 (elektrische veiligheid). Het is wenselijk dat de machine een keuringssticker heeft met datum herkeuring.</w:t>
      </w:r>
    </w:p>
    <w:p w14:paraId="0B05A2FC" w14:textId="77777777" w:rsidR="00E9591B" w:rsidRDefault="00E9591B" w:rsidP="00E9591B">
      <w:pPr>
        <w:numPr>
          <w:ilvl w:val="0"/>
          <w:numId w:val="1"/>
        </w:numPr>
        <w:ind w:left="1152" w:hanging="283"/>
        <w:rPr>
          <w:color w:val="404040"/>
          <w:sz w:val="16"/>
          <w:szCs w:val="16"/>
        </w:rPr>
      </w:pPr>
      <w:r>
        <w:rPr>
          <w:color w:val="404040"/>
          <w:sz w:val="16"/>
          <w:szCs w:val="16"/>
        </w:rPr>
        <w:t>Voorgeschreven veiligheidsvoorzieningen zijn aanwezig en functioneren</w:t>
      </w:r>
    </w:p>
    <w:p w14:paraId="724A4ED9" w14:textId="77777777" w:rsidR="00E9591B" w:rsidRDefault="00E9591B" w:rsidP="00E9591B">
      <w:pPr>
        <w:numPr>
          <w:ilvl w:val="0"/>
          <w:numId w:val="1"/>
        </w:numPr>
        <w:ind w:left="1152" w:hanging="283"/>
        <w:rPr>
          <w:color w:val="404040"/>
          <w:sz w:val="16"/>
          <w:szCs w:val="16"/>
        </w:rPr>
      </w:pPr>
      <w:r>
        <w:rPr>
          <w:color w:val="404040"/>
          <w:sz w:val="16"/>
          <w:szCs w:val="16"/>
        </w:rPr>
        <w:t>Vast op het elektriciteitsnet aangesloten machines die gevaar opleveren wanneer ze onverwacht in werking komen (bijvoorbeeld bij herstel van stroomuitval) zijn voorzien van nulspanningsbeveiliging.</w:t>
      </w:r>
    </w:p>
    <w:p w14:paraId="27BFC89B" w14:textId="77777777" w:rsidR="00E9591B" w:rsidRDefault="00E9591B" w:rsidP="00E9591B">
      <w:pPr>
        <w:numPr>
          <w:ilvl w:val="0"/>
          <w:numId w:val="1"/>
        </w:numPr>
        <w:ind w:left="1152" w:hanging="283"/>
        <w:rPr>
          <w:color w:val="404040"/>
          <w:sz w:val="16"/>
          <w:szCs w:val="16"/>
        </w:rPr>
      </w:pPr>
      <w:r>
        <w:rPr>
          <w:color w:val="404040"/>
          <w:sz w:val="16"/>
          <w:szCs w:val="16"/>
        </w:rPr>
        <w:t>Machines met draaiende delen die gevaar kunnen opleveren, zijn voorzien van een duidelijk herkenbare, goed zichtbare en snel bereikbare noodstop.</w:t>
      </w:r>
    </w:p>
    <w:p w14:paraId="037F99D6" w14:textId="77777777" w:rsidR="00E9591B" w:rsidRDefault="00E9591B" w:rsidP="00E9591B">
      <w:pPr>
        <w:numPr>
          <w:ilvl w:val="0"/>
          <w:numId w:val="1"/>
        </w:numPr>
        <w:ind w:left="1152" w:hanging="283"/>
        <w:rPr>
          <w:color w:val="404040"/>
          <w:sz w:val="16"/>
          <w:szCs w:val="16"/>
        </w:rPr>
      </w:pPr>
      <w:r>
        <w:rPr>
          <w:color w:val="404040"/>
          <w:sz w:val="16"/>
          <w:szCs w:val="16"/>
        </w:rPr>
        <w:t>Aandrijvingen en draaiende delen van machines zijn afgeschermd.</w:t>
      </w:r>
    </w:p>
    <w:p w14:paraId="513D4AB5" w14:textId="77777777" w:rsidR="00E9591B" w:rsidRDefault="00E9591B" w:rsidP="00E9591B">
      <w:pPr>
        <w:numPr>
          <w:ilvl w:val="0"/>
          <w:numId w:val="1"/>
        </w:numPr>
        <w:ind w:left="1152" w:hanging="283"/>
        <w:rPr>
          <w:color w:val="404040"/>
          <w:sz w:val="16"/>
          <w:szCs w:val="16"/>
        </w:rPr>
      </w:pPr>
      <w:r>
        <w:rPr>
          <w:color w:val="404040"/>
          <w:sz w:val="16"/>
          <w:szCs w:val="16"/>
        </w:rPr>
        <w:t>Draaiende delen van een kolomboor, draaibank en freesmachine zijn afgeschermd, waarbij de afscherming voorzien is van een veiligheidsschakelaar.</w:t>
      </w:r>
    </w:p>
    <w:p w14:paraId="3767E2C9" w14:textId="77777777" w:rsidR="00E9591B" w:rsidRDefault="00E9591B" w:rsidP="00E9591B">
      <w:pPr>
        <w:numPr>
          <w:ilvl w:val="0"/>
          <w:numId w:val="1"/>
        </w:numPr>
        <w:ind w:left="1152" w:hanging="283"/>
        <w:rPr>
          <w:color w:val="404040"/>
          <w:sz w:val="16"/>
          <w:szCs w:val="16"/>
        </w:rPr>
      </w:pPr>
      <w:r>
        <w:rPr>
          <w:color w:val="404040"/>
          <w:sz w:val="16"/>
          <w:szCs w:val="16"/>
        </w:rPr>
        <w:t>Schakelaars en bedieningsmiddelen zijn op de werkplek goed en veilig bereikbaar.</w:t>
      </w:r>
    </w:p>
    <w:p w14:paraId="27741B7A" w14:textId="77777777" w:rsidR="00E9591B" w:rsidRDefault="00E9591B" w:rsidP="00E9591B">
      <w:pPr>
        <w:numPr>
          <w:ilvl w:val="0"/>
          <w:numId w:val="1"/>
        </w:numPr>
        <w:ind w:left="1152" w:hanging="283"/>
        <w:rPr>
          <w:color w:val="404040"/>
          <w:sz w:val="16"/>
          <w:szCs w:val="16"/>
        </w:rPr>
      </w:pPr>
      <w:r>
        <w:rPr>
          <w:color w:val="404040"/>
          <w:sz w:val="16"/>
          <w:szCs w:val="16"/>
        </w:rPr>
        <w:t>Elektrisch handgereedschap (onder meer boor- en schuurmachine) is dubbel geïsoleerd uitgevoerd.</w:t>
      </w:r>
    </w:p>
    <w:p w14:paraId="2C4EE4B9" w14:textId="77777777" w:rsidR="00E9591B" w:rsidRDefault="00E9591B" w:rsidP="00E9591B">
      <w:pPr>
        <w:numPr>
          <w:ilvl w:val="0"/>
          <w:numId w:val="1"/>
        </w:numPr>
        <w:ind w:left="1152" w:hanging="283"/>
        <w:rPr>
          <w:color w:val="404040"/>
          <w:sz w:val="16"/>
          <w:szCs w:val="16"/>
        </w:rPr>
      </w:pPr>
      <w:r>
        <w:rPr>
          <w:color w:val="404040"/>
          <w:sz w:val="16"/>
          <w:szCs w:val="16"/>
        </w:rPr>
        <w:t>Van schakelaars en bedieningsmiddelen zijn de functies goed aangegeven.</w:t>
      </w:r>
    </w:p>
    <w:p w14:paraId="69A95908" w14:textId="77777777" w:rsidR="00E9591B" w:rsidRDefault="00E9591B" w:rsidP="00E9591B">
      <w:pPr>
        <w:numPr>
          <w:ilvl w:val="0"/>
          <w:numId w:val="1"/>
        </w:numPr>
        <w:ind w:left="1152" w:hanging="283"/>
        <w:rPr>
          <w:color w:val="404040"/>
          <w:sz w:val="16"/>
          <w:szCs w:val="16"/>
        </w:rPr>
      </w:pPr>
      <w:r>
        <w:rPr>
          <w:color w:val="404040"/>
          <w:sz w:val="16"/>
          <w:szCs w:val="16"/>
        </w:rPr>
        <w:t>Beveiligingen zijn nooit 'overbrugd'! Dat is strafbaar.</w:t>
      </w:r>
    </w:p>
    <w:p w14:paraId="20C98138" w14:textId="77777777" w:rsidR="00E9591B" w:rsidRDefault="00C10976" w:rsidP="00E9591B">
      <w:pPr>
        <w:spacing w:before="173" w:after="115"/>
        <w:ind w:left="864"/>
        <w:rPr>
          <w:color w:val="404040"/>
          <w:sz w:val="16"/>
          <w:szCs w:val="16"/>
        </w:rPr>
      </w:pPr>
      <w:hyperlink r:id="rId27" w:history="1">
        <w:r w:rsidR="00E9591B">
          <w:rPr>
            <w:color w:val="0000FF"/>
            <w:sz w:val="16"/>
            <w:szCs w:val="16"/>
            <w:u w:val="single"/>
          </w:rPr>
          <w:t>Zie norm 'Handvaardigheidlokaal - Machines en gereedschappen'.</w:t>
        </w:r>
      </w:hyperlink>
    </w:p>
    <w:p w14:paraId="6D6EF7BD" w14:textId="77777777" w:rsidR="00E9591B" w:rsidRDefault="00E9591B" w:rsidP="00E9591B">
      <w:pPr>
        <w:spacing w:after="115"/>
        <w:ind w:left="864"/>
        <w:rPr>
          <w:color w:val="404040"/>
          <w:sz w:val="16"/>
          <w:szCs w:val="16"/>
        </w:rPr>
      </w:pPr>
      <w:r>
        <w:rPr>
          <w:color w:val="404040"/>
          <w:sz w:val="16"/>
          <w:szCs w:val="16"/>
        </w:rPr>
        <w:t xml:space="preserve">In de </w:t>
      </w:r>
      <w:hyperlink r:id="rId28" w:history="1">
        <w:r>
          <w:rPr>
            <w:color w:val="0000FF"/>
            <w:sz w:val="16"/>
            <w:szCs w:val="16"/>
            <w:u w:val="single"/>
          </w:rPr>
          <w:t>arbocatalogus Mobiel/personenautobedrijf</w:t>
        </w:r>
      </w:hyperlink>
      <w:r>
        <w:rPr>
          <w:color w:val="404040"/>
          <w:sz w:val="16"/>
          <w:szCs w:val="16"/>
        </w:rPr>
        <w:t xml:space="preserve"> over machineveiligheid staan Veiligheidschecks, inspectielijsten en de branchenorm hefbruggen op een rijtje. Het gaat om de volgende apparaten/machines:</w:t>
      </w:r>
    </w:p>
    <w:p w14:paraId="552308EB" w14:textId="77777777" w:rsidR="00E9591B" w:rsidRDefault="00E9591B" w:rsidP="00E9591B">
      <w:pPr>
        <w:numPr>
          <w:ilvl w:val="0"/>
          <w:numId w:val="1"/>
        </w:numPr>
        <w:ind w:left="1152" w:hanging="283"/>
        <w:rPr>
          <w:color w:val="404040"/>
          <w:sz w:val="16"/>
          <w:szCs w:val="16"/>
        </w:rPr>
      </w:pPr>
      <w:r>
        <w:rPr>
          <w:color w:val="404040"/>
          <w:sz w:val="16"/>
          <w:szCs w:val="16"/>
        </w:rPr>
        <w:t>Laadklep;</w:t>
      </w:r>
    </w:p>
    <w:p w14:paraId="3C19F191" w14:textId="77777777" w:rsidR="00E9591B" w:rsidRDefault="00E9591B" w:rsidP="00E9591B">
      <w:pPr>
        <w:numPr>
          <w:ilvl w:val="0"/>
          <w:numId w:val="1"/>
        </w:numPr>
        <w:ind w:left="1152" w:hanging="283"/>
        <w:rPr>
          <w:color w:val="404040"/>
          <w:sz w:val="16"/>
          <w:szCs w:val="16"/>
        </w:rPr>
      </w:pPr>
      <w:proofErr w:type="spellStart"/>
      <w:r>
        <w:rPr>
          <w:color w:val="404040"/>
          <w:sz w:val="16"/>
          <w:szCs w:val="16"/>
        </w:rPr>
        <w:t>Electrisch</w:t>
      </w:r>
      <w:proofErr w:type="spellEnd"/>
      <w:r>
        <w:rPr>
          <w:color w:val="404040"/>
          <w:sz w:val="16"/>
          <w:szCs w:val="16"/>
        </w:rPr>
        <w:t xml:space="preserve"> handgereedschap;</w:t>
      </w:r>
    </w:p>
    <w:p w14:paraId="4A552B7B" w14:textId="77777777" w:rsidR="00E9591B" w:rsidRDefault="00E9591B" w:rsidP="00E9591B">
      <w:pPr>
        <w:numPr>
          <w:ilvl w:val="0"/>
          <w:numId w:val="1"/>
        </w:numPr>
        <w:ind w:left="1152" w:hanging="283"/>
        <w:rPr>
          <w:color w:val="404040"/>
          <w:sz w:val="16"/>
          <w:szCs w:val="16"/>
        </w:rPr>
      </w:pPr>
      <w:r>
        <w:rPr>
          <w:color w:val="404040"/>
          <w:sz w:val="16"/>
          <w:szCs w:val="16"/>
        </w:rPr>
        <w:t>Hydraulisch/pneumatisch handgereedschap;</w:t>
      </w:r>
    </w:p>
    <w:p w14:paraId="4071E56D" w14:textId="77777777" w:rsidR="00E9591B" w:rsidRDefault="00E9591B" w:rsidP="00E9591B">
      <w:pPr>
        <w:numPr>
          <w:ilvl w:val="0"/>
          <w:numId w:val="1"/>
        </w:numPr>
        <w:ind w:left="1152" w:hanging="283"/>
        <w:rPr>
          <w:color w:val="404040"/>
          <w:sz w:val="16"/>
          <w:szCs w:val="16"/>
        </w:rPr>
      </w:pPr>
      <w:r>
        <w:rPr>
          <w:color w:val="404040"/>
          <w:sz w:val="16"/>
          <w:szCs w:val="16"/>
        </w:rPr>
        <w:t>Machine algemeen;</w:t>
      </w:r>
    </w:p>
    <w:p w14:paraId="6C7B54F8" w14:textId="77777777" w:rsidR="00E9591B" w:rsidRDefault="00E9591B" w:rsidP="00E9591B">
      <w:pPr>
        <w:numPr>
          <w:ilvl w:val="0"/>
          <w:numId w:val="1"/>
        </w:numPr>
        <w:ind w:left="1152" w:hanging="283"/>
        <w:rPr>
          <w:color w:val="404040"/>
          <w:sz w:val="16"/>
          <w:szCs w:val="16"/>
        </w:rPr>
      </w:pPr>
      <w:r>
        <w:rPr>
          <w:color w:val="404040"/>
          <w:sz w:val="16"/>
          <w:szCs w:val="16"/>
        </w:rPr>
        <w:t>Heftruck; EPT</w:t>
      </w:r>
    </w:p>
    <w:p w14:paraId="5277AE25" w14:textId="77777777" w:rsidR="00E9591B" w:rsidRDefault="00E9591B" w:rsidP="00E9591B">
      <w:pPr>
        <w:numPr>
          <w:ilvl w:val="0"/>
          <w:numId w:val="1"/>
        </w:numPr>
        <w:ind w:left="1152" w:hanging="283"/>
        <w:rPr>
          <w:color w:val="404040"/>
          <w:sz w:val="16"/>
          <w:szCs w:val="16"/>
        </w:rPr>
      </w:pPr>
      <w:r>
        <w:rPr>
          <w:color w:val="404040"/>
          <w:sz w:val="16"/>
          <w:szCs w:val="16"/>
        </w:rPr>
        <w:t>Persluchtinstallatie;</w:t>
      </w:r>
    </w:p>
    <w:p w14:paraId="5460AB9D" w14:textId="77777777" w:rsidR="00E9591B" w:rsidRDefault="00E9591B" w:rsidP="00E9591B">
      <w:pPr>
        <w:numPr>
          <w:ilvl w:val="0"/>
          <w:numId w:val="1"/>
        </w:numPr>
        <w:ind w:left="1152" w:hanging="283"/>
        <w:rPr>
          <w:color w:val="404040"/>
          <w:sz w:val="16"/>
          <w:szCs w:val="16"/>
        </w:rPr>
      </w:pPr>
      <w:r>
        <w:rPr>
          <w:color w:val="404040"/>
          <w:sz w:val="16"/>
          <w:szCs w:val="16"/>
        </w:rPr>
        <w:t>Mobiele hogedrukreiniger;</w:t>
      </w:r>
    </w:p>
    <w:p w14:paraId="1BA48EA3" w14:textId="77777777" w:rsidR="00E9591B" w:rsidRDefault="00E9591B" w:rsidP="00E9591B">
      <w:pPr>
        <w:numPr>
          <w:ilvl w:val="0"/>
          <w:numId w:val="1"/>
        </w:numPr>
        <w:ind w:left="1152" w:hanging="283"/>
        <w:rPr>
          <w:color w:val="404040"/>
          <w:sz w:val="16"/>
          <w:szCs w:val="16"/>
        </w:rPr>
      </w:pPr>
      <w:r>
        <w:rPr>
          <w:color w:val="404040"/>
          <w:sz w:val="16"/>
          <w:szCs w:val="16"/>
        </w:rPr>
        <w:t>Metaalafkortzaag;</w:t>
      </w:r>
    </w:p>
    <w:p w14:paraId="1300CC93" w14:textId="77777777" w:rsidR="00E9591B" w:rsidRDefault="00E9591B" w:rsidP="00E9591B">
      <w:pPr>
        <w:numPr>
          <w:ilvl w:val="0"/>
          <w:numId w:val="1"/>
        </w:numPr>
        <w:ind w:left="1152" w:hanging="283"/>
        <w:rPr>
          <w:color w:val="404040"/>
          <w:sz w:val="16"/>
          <w:szCs w:val="16"/>
        </w:rPr>
      </w:pPr>
      <w:r>
        <w:rPr>
          <w:color w:val="404040"/>
          <w:sz w:val="16"/>
          <w:szCs w:val="16"/>
        </w:rPr>
        <w:t>Kolomboormachine;</w:t>
      </w:r>
    </w:p>
    <w:p w14:paraId="20B4D036" w14:textId="77777777" w:rsidR="00E9591B" w:rsidRDefault="00E9591B" w:rsidP="00E9591B">
      <w:pPr>
        <w:numPr>
          <w:ilvl w:val="0"/>
          <w:numId w:val="1"/>
        </w:numPr>
        <w:ind w:left="1152" w:hanging="283"/>
        <w:rPr>
          <w:color w:val="404040"/>
          <w:sz w:val="16"/>
          <w:szCs w:val="16"/>
        </w:rPr>
      </w:pPr>
      <w:r>
        <w:rPr>
          <w:color w:val="404040"/>
          <w:sz w:val="16"/>
          <w:szCs w:val="16"/>
        </w:rPr>
        <w:t>Bandenmontageapparaat;</w:t>
      </w:r>
    </w:p>
    <w:p w14:paraId="53A472EB" w14:textId="77777777" w:rsidR="00E9591B" w:rsidRDefault="00E9591B" w:rsidP="00E9591B">
      <w:pPr>
        <w:numPr>
          <w:ilvl w:val="0"/>
          <w:numId w:val="1"/>
        </w:numPr>
        <w:ind w:left="1152" w:hanging="283"/>
        <w:rPr>
          <w:color w:val="404040"/>
          <w:sz w:val="16"/>
          <w:szCs w:val="16"/>
        </w:rPr>
      </w:pPr>
      <w:r>
        <w:rPr>
          <w:color w:val="404040"/>
          <w:sz w:val="16"/>
          <w:szCs w:val="16"/>
        </w:rPr>
        <w:t>Bandenbalanceerapparaat;</w:t>
      </w:r>
    </w:p>
    <w:p w14:paraId="66D99043" w14:textId="77777777" w:rsidR="00E9591B" w:rsidRDefault="00E9591B" w:rsidP="00E9591B">
      <w:pPr>
        <w:numPr>
          <w:ilvl w:val="0"/>
          <w:numId w:val="1"/>
        </w:numPr>
        <w:ind w:left="1152" w:hanging="283"/>
        <w:rPr>
          <w:color w:val="404040"/>
          <w:sz w:val="16"/>
          <w:szCs w:val="16"/>
        </w:rPr>
      </w:pPr>
      <w:r>
        <w:rPr>
          <w:color w:val="404040"/>
          <w:sz w:val="16"/>
          <w:szCs w:val="16"/>
        </w:rPr>
        <w:t>Branchenorm hefbruggen.</w:t>
      </w:r>
    </w:p>
    <w:p w14:paraId="438053F3" w14:textId="77777777" w:rsidR="00E9591B" w:rsidRDefault="00E9591B" w:rsidP="00E9591B">
      <w:pPr>
        <w:spacing w:before="173" w:after="115"/>
        <w:ind w:left="864"/>
        <w:rPr>
          <w:color w:val="404040"/>
          <w:sz w:val="16"/>
          <w:szCs w:val="16"/>
        </w:rPr>
      </w:pPr>
      <w:r>
        <w:rPr>
          <w:color w:val="404040"/>
          <w:sz w:val="16"/>
          <w:szCs w:val="16"/>
        </w:rPr>
        <w:br/>
      </w:r>
    </w:p>
    <w:p w14:paraId="2D21638D" w14:textId="77777777" w:rsidR="00E9591B" w:rsidRDefault="00E9591B" w:rsidP="00E9591B">
      <w:pPr>
        <w:pStyle w:val="Kop4"/>
        <w:keepNext/>
        <w:keepLines/>
        <w:tabs>
          <w:tab w:val="left" w:pos="-864"/>
        </w:tabs>
        <w:spacing w:before="58" w:after="115"/>
        <w:ind w:hanging="864"/>
        <w:rPr>
          <w:b/>
          <w:bCs/>
        </w:rPr>
      </w:pPr>
      <w:r>
        <w:rPr>
          <w:b/>
          <w:bCs/>
        </w:rPr>
        <w:t>13.3.3</w:t>
      </w:r>
      <w:r>
        <w:rPr>
          <w:b/>
          <w:bCs/>
        </w:rPr>
        <w:tab/>
        <w:t xml:space="preserve">Hef- en reachtrucks en </w:t>
      </w:r>
      <w:proofErr w:type="spellStart"/>
      <w:r>
        <w:rPr>
          <w:b/>
          <w:bCs/>
        </w:rPr>
        <w:t>electrische</w:t>
      </w:r>
      <w:proofErr w:type="spellEnd"/>
      <w:r>
        <w:rPr>
          <w:b/>
          <w:bCs/>
        </w:rPr>
        <w:t xml:space="preserve"> pallettrucks (EPT’s) worden jaarlijks gekeurd en op de juiste wijze gebruikt.</w:t>
      </w:r>
    </w:p>
    <w:p w14:paraId="74F4DCA1" w14:textId="77777777" w:rsidR="00E9591B" w:rsidRDefault="00E9591B" w:rsidP="00E9591B">
      <w:pPr>
        <w:ind w:left="864"/>
        <w:jc w:val="right"/>
        <w:rPr>
          <w:color w:val="404040"/>
        </w:rPr>
      </w:pPr>
      <w:r>
        <w:rPr>
          <w:color w:val="404040"/>
        </w:rPr>
        <w:t>Ja | Nee</w:t>
      </w:r>
    </w:p>
    <w:p w14:paraId="70C10678" w14:textId="77777777" w:rsidR="00E9591B" w:rsidRDefault="00E9591B" w:rsidP="00E9591B">
      <w:pPr>
        <w:pStyle w:val="Kop6"/>
        <w:keepNext/>
        <w:spacing w:before="58"/>
        <w:rPr>
          <w:b/>
          <w:bCs/>
        </w:rPr>
      </w:pPr>
      <w:r>
        <w:rPr>
          <w:b/>
          <w:bCs/>
        </w:rPr>
        <w:lastRenderedPageBreak/>
        <w:t>Toelichting</w:t>
      </w:r>
    </w:p>
    <w:p w14:paraId="38221EB5" w14:textId="77777777" w:rsidR="00E9591B" w:rsidRDefault="00E9591B" w:rsidP="00E9591B">
      <w:pPr>
        <w:spacing w:after="115"/>
        <w:ind w:left="864"/>
        <w:rPr>
          <w:color w:val="404040"/>
          <w:sz w:val="16"/>
          <w:szCs w:val="16"/>
        </w:rPr>
      </w:pPr>
      <w:r>
        <w:rPr>
          <w:color w:val="404040"/>
          <w:sz w:val="16"/>
          <w:szCs w:val="16"/>
        </w:rPr>
        <w:t>Bij gebruik van de heft- en reachtruck en EPT gelden de volgende voorschriften:</w:t>
      </w:r>
    </w:p>
    <w:p w14:paraId="1000DC00" w14:textId="77777777" w:rsidR="00E9591B" w:rsidRDefault="00E9591B" w:rsidP="00E9591B">
      <w:pPr>
        <w:numPr>
          <w:ilvl w:val="0"/>
          <w:numId w:val="1"/>
        </w:numPr>
        <w:ind w:left="1152" w:hanging="283"/>
        <w:rPr>
          <w:color w:val="404040"/>
          <w:sz w:val="16"/>
          <w:szCs w:val="16"/>
        </w:rPr>
      </w:pPr>
      <w:r>
        <w:rPr>
          <w:color w:val="404040"/>
          <w:sz w:val="16"/>
          <w:szCs w:val="16"/>
        </w:rPr>
        <w:t xml:space="preserve">Onder geen beding worden personen op de vorken vervoerd. </w:t>
      </w:r>
    </w:p>
    <w:p w14:paraId="0C04A21A" w14:textId="77777777" w:rsidR="00E9591B" w:rsidRDefault="00E9591B" w:rsidP="00E9591B">
      <w:pPr>
        <w:numPr>
          <w:ilvl w:val="0"/>
          <w:numId w:val="1"/>
        </w:numPr>
        <w:ind w:left="1152" w:hanging="283"/>
        <w:rPr>
          <w:color w:val="404040"/>
          <w:sz w:val="16"/>
          <w:szCs w:val="16"/>
        </w:rPr>
      </w:pPr>
      <w:r>
        <w:rPr>
          <w:color w:val="404040"/>
          <w:sz w:val="16"/>
          <w:szCs w:val="16"/>
        </w:rPr>
        <w:t xml:space="preserve">Gebruik en onderhoud van de middelen gebeurt conform gebruiksvoorschriften van de fabrikant. </w:t>
      </w:r>
    </w:p>
    <w:p w14:paraId="28CB7878" w14:textId="1A2A44CA" w:rsidR="00E9591B" w:rsidRDefault="00CA2E13" w:rsidP="00E9591B">
      <w:pPr>
        <w:numPr>
          <w:ilvl w:val="0"/>
          <w:numId w:val="1"/>
        </w:numPr>
        <w:ind w:left="1152" w:hanging="283"/>
        <w:rPr>
          <w:color w:val="404040"/>
          <w:sz w:val="16"/>
          <w:szCs w:val="16"/>
        </w:rPr>
      </w:pPr>
      <w:r>
        <w:rPr>
          <w:color w:val="404040"/>
          <w:sz w:val="16"/>
          <w:szCs w:val="16"/>
        </w:rPr>
        <w:t>Accu’s</w:t>
      </w:r>
      <w:r w:rsidR="00E9591B">
        <w:rPr>
          <w:color w:val="404040"/>
          <w:sz w:val="16"/>
          <w:szCs w:val="16"/>
        </w:rPr>
        <w:t xml:space="preserve"> worden alleen geladen in een aparte en goede geventileerde ruimte, waarin roken en open vuur zijn verboden. </w:t>
      </w:r>
    </w:p>
    <w:p w14:paraId="20D94FD7" w14:textId="77777777" w:rsidR="00E9591B" w:rsidRDefault="00E9591B" w:rsidP="00E9591B">
      <w:pPr>
        <w:numPr>
          <w:ilvl w:val="0"/>
          <w:numId w:val="1"/>
        </w:numPr>
        <w:ind w:left="1152" w:hanging="283"/>
        <w:rPr>
          <w:color w:val="404040"/>
          <w:sz w:val="16"/>
          <w:szCs w:val="16"/>
        </w:rPr>
      </w:pPr>
      <w:r>
        <w:rPr>
          <w:color w:val="404040"/>
          <w:sz w:val="16"/>
          <w:szCs w:val="16"/>
        </w:rPr>
        <w:t xml:space="preserve">De machines worden uitsluitend bediend door of bediend onder direct toezicht van bevoegde personen met aantoonbare kennis en vaardigheden. </w:t>
      </w:r>
    </w:p>
    <w:p w14:paraId="4BD8A014" w14:textId="77777777" w:rsidR="00E9591B" w:rsidRDefault="00E9591B" w:rsidP="00E9591B">
      <w:pPr>
        <w:numPr>
          <w:ilvl w:val="0"/>
          <w:numId w:val="1"/>
        </w:numPr>
        <w:ind w:left="1152" w:hanging="283"/>
        <w:rPr>
          <w:color w:val="404040"/>
          <w:sz w:val="16"/>
          <w:szCs w:val="16"/>
        </w:rPr>
      </w:pPr>
      <w:r>
        <w:rPr>
          <w:color w:val="404040"/>
          <w:sz w:val="16"/>
          <w:szCs w:val="16"/>
        </w:rPr>
        <w:t xml:space="preserve">Diesel- en benzine aangedreven heftrucks worden in het gebouw niet gebruikt vanwege de vrijkomende uitlaatgassen. </w:t>
      </w:r>
    </w:p>
    <w:p w14:paraId="50820937" w14:textId="77777777" w:rsidR="00E9591B" w:rsidRDefault="00E9591B" w:rsidP="00E9591B">
      <w:pPr>
        <w:numPr>
          <w:ilvl w:val="0"/>
          <w:numId w:val="1"/>
        </w:numPr>
        <w:ind w:left="1152" w:hanging="283"/>
        <w:rPr>
          <w:color w:val="404040"/>
          <w:sz w:val="16"/>
          <w:szCs w:val="16"/>
        </w:rPr>
      </w:pPr>
      <w:r>
        <w:rPr>
          <w:color w:val="404040"/>
          <w:sz w:val="16"/>
          <w:szCs w:val="16"/>
        </w:rPr>
        <w:t xml:space="preserve">Heftruck en EPT zijn uitgerust met een noodstop (dodemansknop). </w:t>
      </w:r>
    </w:p>
    <w:p w14:paraId="27A856AD" w14:textId="77777777" w:rsidR="00E9591B" w:rsidRDefault="00E9591B" w:rsidP="00E9591B">
      <w:pPr>
        <w:pStyle w:val="Kop4"/>
        <w:keepNext/>
        <w:keepLines/>
        <w:tabs>
          <w:tab w:val="left" w:pos="-864"/>
        </w:tabs>
        <w:spacing w:before="58" w:after="115"/>
        <w:ind w:hanging="864"/>
        <w:rPr>
          <w:b/>
          <w:bCs/>
        </w:rPr>
      </w:pPr>
      <w:r>
        <w:rPr>
          <w:b/>
          <w:bCs/>
        </w:rPr>
        <w:t>13.3.4</w:t>
      </w:r>
      <w:r>
        <w:rPr>
          <w:b/>
          <w:bCs/>
        </w:rPr>
        <w:tab/>
        <w:t>Hijs- en hefmachines en -middelen zijn gekeurd en veilig in gebruik.</w:t>
      </w:r>
    </w:p>
    <w:p w14:paraId="00120092" w14:textId="77777777" w:rsidR="00E9591B" w:rsidRDefault="00E9591B" w:rsidP="00E9591B">
      <w:pPr>
        <w:ind w:left="864"/>
        <w:jc w:val="right"/>
        <w:rPr>
          <w:color w:val="404040"/>
        </w:rPr>
      </w:pPr>
      <w:r>
        <w:rPr>
          <w:color w:val="404040"/>
        </w:rPr>
        <w:t>Ja | Nee</w:t>
      </w:r>
    </w:p>
    <w:p w14:paraId="4DAC8CB9" w14:textId="77777777" w:rsidR="00E9591B" w:rsidRDefault="00E9591B" w:rsidP="00E9591B">
      <w:pPr>
        <w:pStyle w:val="Kop6"/>
        <w:keepNext/>
        <w:spacing w:before="58"/>
        <w:rPr>
          <w:b/>
          <w:bCs/>
        </w:rPr>
      </w:pPr>
      <w:r>
        <w:rPr>
          <w:b/>
          <w:bCs/>
        </w:rPr>
        <w:t>Toelichting</w:t>
      </w:r>
    </w:p>
    <w:p w14:paraId="6F9F6B13" w14:textId="77777777" w:rsidR="00E9591B" w:rsidRDefault="00E9591B" w:rsidP="00E9591B">
      <w:pPr>
        <w:numPr>
          <w:ilvl w:val="0"/>
          <w:numId w:val="1"/>
        </w:numPr>
        <w:ind w:left="1152" w:hanging="283"/>
        <w:rPr>
          <w:color w:val="404040"/>
          <w:sz w:val="16"/>
          <w:szCs w:val="16"/>
        </w:rPr>
      </w:pPr>
      <w:r>
        <w:rPr>
          <w:color w:val="404040"/>
          <w:sz w:val="16"/>
          <w:szCs w:val="16"/>
        </w:rPr>
        <w:t xml:space="preserve">Hijs- en hefmachines zijn in goede staat en worden minimaal 1x per jaar gekeurd. </w:t>
      </w:r>
    </w:p>
    <w:p w14:paraId="51DBA586" w14:textId="77777777" w:rsidR="00E9591B" w:rsidRDefault="00E9591B" w:rsidP="00E9591B">
      <w:pPr>
        <w:numPr>
          <w:ilvl w:val="0"/>
          <w:numId w:val="1"/>
        </w:numPr>
        <w:ind w:left="1152" w:hanging="283"/>
        <w:rPr>
          <w:color w:val="404040"/>
          <w:sz w:val="16"/>
          <w:szCs w:val="16"/>
        </w:rPr>
      </w:pPr>
      <w:r>
        <w:rPr>
          <w:color w:val="404040"/>
          <w:sz w:val="16"/>
          <w:szCs w:val="16"/>
        </w:rPr>
        <w:t xml:space="preserve">Op ieder hijs/hefgereedschap (o.a. hijsjukken en krikken) is duidelijk af te lezen welke hijs/hefvermogen het arbeidsmiddel heeft. Voor zware lasten is ook het gewicht op de last afleesbaar en is aangegeven op welke punten de last getakeld moet worden. </w:t>
      </w:r>
    </w:p>
    <w:p w14:paraId="7269D5A0" w14:textId="77777777" w:rsidR="00E9591B" w:rsidRDefault="00E9591B" w:rsidP="00E9591B">
      <w:pPr>
        <w:numPr>
          <w:ilvl w:val="0"/>
          <w:numId w:val="1"/>
        </w:numPr>
        <w:ind w:left="1152" w:hanging="283"/>
        <w:rPr>
          <w:color w:val="404040"/>
          <w:sz w:val="16"/>
          <w:szCs w:val="16"/>
        </w:rPr>
      </w:pPr>
      <w:r>
        <w:rPr>
          <w:color w:val="404040"/>
          <w:sz w:val="16"/>
          <w:szCs w:val="16"/>
        </w:rPr>
        <w:t>Hijsmiddelen worden jaarlijks gekeurd. Ook tussentijds worden de hijsmiddelen op slijtage beoordeeld.</w:t>
      </w:r>
    </w:p>
    <w:p w14:paraId="6135540F" w14:textId="77777777" w:rsidR="00E9591B" w:rsidRDefault="00E9591B" w:rsidP="00E9591B">
      <w:pPr>
        <w:numPr>
          <w:ilvl w:val="0"/>
          <w:numId w:val="1"/>
        </w:numPr>
        <w:ind w:left="1152" w:hanging="283"/>
        <w:rPr>
          <w:color w:val="404040"/>
          <w:sz w:val="16"/>
          <w:szCs w:val="16"/>
        </w:rPr>
      </w:pPr>
      <w:r>
        <w:rPr>
          <w:color w:val="404040"/>
          <w:sz w:val="16"/>
          <w:szCs w:val="16"/>
        </w:rPr>
        <w:t>Hijshaken (en ophanghaken van takels) zijn tegen uitlichten beveiligd d.m.v. een veiligheidsklep of andere doeltreffende voorziening.</w:t>
      </w:r>
    </w:p>
    <w:p w14:paraId="55E6A3E2" w14:textId="77777777" w:rsidR="00E9591B" w:rsidRDefault="00E9591B" w:rsidP="00E9591B">
      <w:pPr>
        <w:numPr>
          <w:ilvl w:val="0"/>
          <w:numId w:val="1"/>
        </w:numPr>
        <w:ind w:left="1152" w:hanging="283"/>
        <w:rPr>
          <w:color w:val="404040"/>
          <w:sz w:val="16"/>
          <w:szCs w:val="16"/>
        </w:rPr>
      </w:pPr>
      <w:r>
        <w:rPr>
          <w:color w:val="404040"/>
          <w:sz w:val="16"/>
          <w:szCs w:val="16"/>
        </w:rPr>
        <w:t>De gebruiksgegevens voor hijsbanden zijn weergegeven op een label dat aan de hijsband is bevestigd.</w:t>
      </w:r>
    </w:p>
    <w:p w14:paraId="0C29E62D" w14:textId="77777777" w:rsidR="00E9591B" w:rsidRDefault="00E9591B" w:rsidP="00E9591B">
      <w:pPr>
        <w:numPr>
          <w:ilvl w:val="0"/>
          <w:numId w:val="1"/>
        </w:numPr>
        <w:ind w:left="1152" w:hanging="283"/>
        <w:rPr>
          <w:color w:val="404040"/>
          <w:sz w:val="16"/>
          <w:szCs w:val="16"/>
        </w:rPr>
      </w:pPr>
      <w:r>
        <w:rPr>
          <w:color w:val="404040"/>
          <w:sz w:val="16"/>
          <w:szCs w:val="16"/>
        </w:rPr>
        <w:t>Er worden geen knopen gelegd in hijskettingen of -banden.</w:t>
      </w:r>
    </w:p>
    <w:p w14:paraId="3E70145B" w14:textId="77777777" w:rsidR="00E9591B" w:rsidRDefault="00E9591B" w:rsidP="00E9591B">
      <w:pPr>
        <w:numPr>
          <w:ilvl w:val="0"/>
          <w:numId w:val="1"/>
        </w:numPr>
        <w:ind w:left="1152" w:hanging="283"/>
        <w:rPr>
          <w:color w:val="404040"/>
          <w:sz w:val="16"/>
          <w:szCs w:val="16"/>
        </w:rPr>
      </w:pPr>
      <w:r>
        <w:rPr>
          <w:color w:val="404040"/>
          <w:sz w:val="16"/>
          <w:szCs w:val="16"/>
        </w:rPr>
        <w:t xml:space="preserve">Door leveranciers achtergelaten hijsbanden worden niet (her)gebruikt. </w:t>
      </w:r>
    </w:p>
    <w:p w14:paraId="6CC9AFE3" w14:textId="77777777" w:rsidR="00E9591B" w:rsidRDefault="00E9591B" w:rsidP="00E9591B">
      <w:pPr>
        <w:pStyle w:val="Kop4"/>
        <w:keepNext/>
        <w:keepLines/>
        <w:tabs>
          <w:tab w:val="left" w:pos="-864"/>
        </w:tabs>
        <w:spacing w:before="58" w:after="115"/>
        <w:ind w:hanging="864"/>
        <w:rPr>
          <w:b/>
          <w:bCs/>
        </w:rPr>
      </w:pPr>
      <w:r>
        <w:rPr>
          <w:b/>
          <w:bCs/>
        </w:rPr>
        <w:t>13.3.5</w:t>
      </w:r>
      <w:r>
        <w:rPr>
          <w:b/>
          <w:bCs/>
        </w:rPr>
        <w:tab/>
        <w:t>Schoonmaak-, instel- en onderhoudswerkzaamheden worden uitgevoerd terwijl de machine of installatie is uitgeschakeld. Tijdens deze werkzaamheden kan iemand anders de machine niet inschakelen.</w:t>
      </w:r>
    </w:p>
    <w:p w14:paraId="106D8696" w14:textId="77777777" w:rsidR="00E9591B" w:rsidRDefault="00E9591B" w:rsidP="00E9591B">
      <w:pPr>
        <w:ind w:left="864"/>
        <w:jc w:val="right"/>
        <w:rPr>
          <w:color w:val="404040"/>
        </w:rPr>
      </w:pPr>
      <w:r>
        <w:rPr>
          <w:color w:val="404040"/>
        </w:rPr>
        <w:t>Ja | Nee</w:t>
      </w:r>
    </w:p>
    <w:p w14:paraId="54D0EA5A" w14:textId="77777777" w:rsidR="00E9591B" w:rsidRDefault="00E9591B" w:rsidP="00E9591B">
      <w:pPr>
        <w:pStyle w:val="Kop6"/>
        <w:keepNext/>
        <w:spacing w:before="58"/>
        <w:rPr>
          <w:b/>
          <w:bCs/>
        </w:rPr>
      </w:pPr>
      <w:r>
        <w:rPr>
          <w:b/>
          <w:bCs/>
        </w:rPr>
        <w:t>Toelichting</w:t>
      </w:r>
    </w:p>
    <w:p w14:paraId="6DBB71EF" w14:textId="77777777" w:rsidR="00E9591B" w:rsidRDefault="00E9591B" w:rsidP="00E9591B">
      <w:pPr>
        <w:numPr>
          <w:ilvl w:val="0"/>
          <w:numId w:val="1"/>
        </w:numPr>
        <w:ind w:left="1152" w:hanging="283"/>
        <w:rPr>
          <w:color w:val="404040"/>
          <w:sz w:val="16"/>
          <w:szCs w:val="16"/>
        </w:rPr>
      </w:pPr>
      <w:r>
        <w:rPr>
          <w:color w:val="404040"/>
          <w:sz w:val="16"/>
          <w:szCs w:val="16"/>
        </w:rPr>
        <w:t>Als de machine niet helemaal uit te schakelen is, dan worden de werkzaamheden eraan alleen met strikte procedures en extra veiligheidsmaatregelen uitgevoerd (bijvoorbeeld stap voor stap of met geringere kracht en snelheid).</w:t>
      </w:r>
    </w:p>
    <w:p w14:paraId="4B0EC599" w14:textId="77777777" w:rsidR="00E9591B" w:rsidRDefault="00E9591B" w:rsidP="00E9591B">
      <w:pPr>
        <w:numPr>
          <w:ilvl w:val="0"/>
          <w:numId w:val="1"/>
        </w:numPr>
        <w:ind w:left="1152" w:hanging="283"/>
        <w:rPr>
          <w:color w:val="404040"/>
          <w:sz w:val="16"/>
          <w:szCs w:val="16"/>
        </w:rPr>
      </w:pPr>
      <w:r>
        <w:rPr>
          <w:color w:val="404040"/>
          <w:sz w:val="16"/>
          <w:szCs w:val="16"/>
        </w:rPr>
        <w:t>Als voor het schoonmaken agressieve of brandbare stoffen nodig zijn, dan worden voorzorgsmaatregelen getroffen (inclusief gebruik van persoonlijke beschermingsmiddelen).</w:t>
      </w:r>
    </w:p>
    <w:p w14:paraId="10BF6E74" w14:textId="77777777" w:rsidR="00E9591B" w:rsidRDefault="00C10976" w:rsidP="00E9591B">
      <w:pPr>
        <w:spacing w:before="173" w:after="115"/>
        <w:ind w:left="864"/>
        <w:rPr>
          <w:color w:val="404040"/>
          <w:sz w:val="16"/>
          <w:szCs w:val="16"/>
        </w:rPr>
      </w:pPr>
      <w:hyperlink r:id="rId29" w:history="1">
        <w:r w:rsidR="00E9591B">
          <w:rPr>
            <w:color w:val="0000FF"/>
            <w:sz w:val="16"/>
            <w:szCs w:val="16"/>
            <w:u w:val="single"/>
          </w:rPr>
          <w:t>Zie norm 'Machineveiligheid - Algemene eisen'.</w:t>
        </w:r>
      </w:hyperlink>
    </w:p>
    <w:p w14:paraId="1AFD12E3" w14:textId="77777777" w:rsidR="00E9591B" w:rsidRDefault="00E9591B" w:rsidP="00E9591B">
      <w:pPr>
        <w:pStyle w:val="Kop4"/>
        <w:keepNext/>
        <w:keepLines/>
        <w:tabs>
          <w:tab w:val="left" w:pos="-864"/>
        </w:tabs>
        <w:spacing w:before="58" w:after="115"/>
        <w:ind w:hanging="864"/>
        <w:rPr>
          <w:b/>
          <w:bCs/>
        </w:rPr>
      </w:pPr>
      <w:r>
        <w:rPr>
          <w:b/>
          <w:bCs/>
        </w:rPr>
        <w:t>13.3.6</w:t>
      </w:r>
      <w:r>
        <w:rPr>
          <w:b/>
          <w:bCs/>
        </w:rPr>
        <w:tab/>
        <w:t>Er zijn duidelijke gebruiksinstructies op of nabij machines, gereedschappen en transportmiddelen.</w:t>
      </w:r>
    </w:p>
    <w:p w14:paraId="79CA5186" w14:textId="77777777" w:rsidR="00E9591B" w:rsidRDefault="00E9591B" w:rsidP="00E9591B">
      <w:pPr>
        <w:ind w:left="864"/>
        <w:jc w:val="right"/>
        <w:rPr>
          <w:color w:val="404040"/>
        </w:rPr>
      </w:pPr>
      <w:r>
        <w:rPr>
          <w:color w:val="404040"/>
        </w:rPr>
        <w:t>Ja | Nee</w:t>
      </w:r>
    </w:p>
    <w:p w14:paraId="61A67152" w14:textId="77777777" w:rsidR="00E9591B" w:rsidRDefault="00E9591B" w:rsidP="00E9591B">
      <w:pPr>
        <w:pStyle w:val="Kop6"/>
        <w:keepNext/>
        <w:spacing w:before="58"/>
        <w:rPr>
          <w:b/>
          <w:bCs/>
        </w:rPr>
      </w:pPr>
      <w:r>
        <w:rPr>
          <w:b/>
          <w:bCs/>
        </w:rPr>
        <w:t>Toelichting</w:t>
      </w:r>
    </w:p>
    <w:p w14:paraId="49564981" w14:textId="77777777" w:rsidR="00E9591B" w:rsidRDefault="00E9591B" w:rsidP="00E9591B">
      <w:pPr>
        <w:numPr>
          <w:ilvl w:val="0"/>
          <w:numId w:val="1"/>
        </w:numPr>
        <w:ind w:left="1152" w:hanging="283"/>
        <w:rPr>
          <w:color w:val="404040"/>
          <w:sz w:val="16"/>
          <w:szCs w:val="16"/>
        </w:rPr>
      </w:pPr>
      <w:r>
        <w:rPr>
          <w:color w:val="404040"/>
          <w:sz w:val="16"/>
          <w:szCs w:val="16"/>
        </w:rPr>
        <w:t>De gebruiksinstructies zijn in ieder geval leesbaar en in het Nederlands.</w:t>
      </w:r>
    </w:p>
    <w:p w14:paraId="0E4EB73A" w14:textId="77777777" w:rsidR="00E9591B" w:rsidRDefault="00C10976" w:rsidP="00E9591B">
      <w:pPr>
        <w:spacing w:before="173" w:after="115"/>
        <w:ind w:left="864"/>
        <w:rPr>
          <w:color w:val="404040"/>
          <w:sz w:val="16"/>
          <w:szCs w:val="16"/>
        </w:rPr>
      </w:pPr>
      <w:hyperlink r:id="rId30" w:history="1">
        <w:r w:rsidR="00E9591B">
          <w:rPr>
            <w:color w:val="0000FF"/>
            <w:sz w:val="16"/>
            <w:szCs w:val="16"/>
            <w:u w:val="single"/>
          </w:rPr>
          <w:t>Zie norm 'Machineveiligheid - Bedieningsmiddelen'.</w:t>
        </w:r>
      </w:hyperlink>
    </w:p>
    <w:p w14:paraId="7CD7EBFB" w14:textId="77777777" w:rsidR="00E9591B" w:rsidRDefault="00E9591B" w:rsidP="00E9591B">
      <w:pPr>
        <w:pStyle w:val="Kop4"/>
        <w:keepNext/>
        <w:keepLines/>
        <w:tabs>
          <w:tab w:val="left" w:pos="-864"/>
        </w:tabs>
        <w:spacing w:before="58" w:after="115"/>
        <w:ind w:hanging="864"/>
        <w:rPr>
          <w:b/>
          <w:bCs/>
        </w:rPr>
      </w:pPr>
      <w:r>
        <w:rPr>
          <w:b/>
          <w:bCs/>
        </w:rPr>
        <w:t>13.3.7</w:t>
      </w:r>
      <w:r>
        <w:rPr>
          <w:b/>
          <w:bCs/>
        </w:rPr>
        <w:tab/>
        <w:t>Handgereedschappen en werkmaterialen zijn veilig en overzichtelijk opgeborgen, bij voorkeur in een speciaal daarvoor bestemde kast, gereedschapswagen of op een bord.</w:t>
      </w:r>
    </w:p>
    <w:p w14:paraId="0284FA11" w14:textId="77777777" w:rsidR="00E9591B" w:rsidRDefault="00E9591B" w:rsidP="00E9591B">
      <w:pPr>
        <w:ind w:left="864"/>
        <w:jc w:val="right"/>
        <w:rPr>
          <w:color w:val="404040"/>
        </w:rPr>
      </w:pPr>
      <w:r>
        <w:rPr>
          <w:color w:val="404040"/>
        </w:rPr>
        <w:t>Ja | Nee</w:t>
      </w:r>
    </w:p>
    <w:p w14:paraId="427A17A5" w14:textId="77777777" w:rsidR="00E9591B" w:rsidRDefault="00E9591B" w:rsidP="00E9591B">
      <w:pPr>
        <w:pStyle w:val="Kop6"/>
        <w:keepNext/>
        <w:spacing w:before="58"/>
        <w:rPr>
          <w:b/>
          <w:bCs/>
        </w:rPr>
      </w:pPr>
      <w:r>
        <w:rPr>
          <w:b/>
          <w:bCs/>
        </w:rPr>
        <w:t>Toelichting</w:t>
      </w:r>
    </w:p>
    <w:p w14:paraId="60E9FAFF" w14:textId="77777777" w:rsidR="00E9591B" w:rsidRDefault="00C10976" w:rsidP="00E9591B">
      <w:pPr>
        <w:spacing w:after="115"/>
        <w:ind w:left="864"/>
        <w:rPr>
          <w:color w:val="404040"/>
          <w:sz w:val="16"/>
          <w:szCs w:val="16"/>
        </w:rPr>
      </w:pPr>
      <w:hyperlink r:id="rId31" w:history="1">
        <w:r w:rsidR="00E9591B">
          <w:rPr>
            <w:color w:val="0000FF"/>
            <w:sz w:val="16"/>
            <w:szCs w:val="16"/>
            <w:u w:val="single"/>
          </w:rPr>
          <w:t>Zie norm '(Elektrisch) handgereedschap'.</w:t>
        </w:r>
      </w:hyperlink>
    </w:p>
    <w:p w14:paraId="0B4EE241" w14:textId="77777777" w:rsidR="00E9591B" w:rsidRDefault="00E9591B" w:rsidP="00E9591B">
      <w:pPr>
        <w:pStyle w:val="Kop4"/>
        <w:keepNext/>
        <w:keepLines/>
        <w:tabs>
          <w:tab w:val="left" w:pos="-864"/>
        </w:tabs>
        <w:spacing w:before="58" w:after="115"/>
        <w:ind w:hanging="864"/>
        <w:rPr>
          <w:b/>
          <w:bCs/>
        </w:rPr>
      </w:pPr>
      <w:r>
        <w:rPr>
          <w:b/>
          <w:bCs/>
        </w:rPr>
        <w:t>13.3.8</w:t>
      </w:r>
      <w:r>
        <w:rPr>
          <w:b/>
          <w:bCs/>
        </w:rPr>
        <w:tab/>
        <w:t>Handgereedschap (hamers, schroevendraaier, steeksleutel,..) is in goede staat.</w:t>
      </w:r>
    </w:p>
    <w:p w14:paraId="6C4A9461" w14:textId="77777777" w:rsidR="00E9591B" w:rsidRDefault="00E9591B" w:rsidP="00E9591B">
      <w:pPr>
        <w:ind w:left="864"/>
        <w:jc w:val="right"/>
        <w:rPr>
          <w:color w:val="404040"/>
        </w:rPr>
      </w:pPr>
      <w:r>
        <w:rPr>
          <w:color w:val="404040"/>
        </w:rPr>
        <w:t>Ja | Nee</w:t>
      </w:r>
    </w:p>
    <w:p w14:paraId="042B32FF" w14:textId="77777777" w:rsidR="00E9591B" w:rsidRDefault="00E9591B" w:rsidP="00E9591B">
      <w:pPr>
        <w:pStyle w:val="Kop6"/>
        <w:keepNext/>
        <w:spacing w:before="58"/>
        <w:rPr>
          <w:b/>
          <w:bCs/>
        </w:rPr>
      </w:pPr>
      <w:r>
        <w:rPr>
          <w:b/>
          <w:bCs/>
        </w:rPr>
        <w:t>Toelichting</w:t>
      </w:r>
    </w:p>
    <w:p w14:paraId="08500787" w14:textId="77777777" w:rsidR="00E9591B" w:rsidRDefault="00E9591B" w:rsidP="00E9591B">
      <w:pPr>
        <w:spacing w:after="115"/>
        <w:ind w:left="864"/>
        <w:rPr>
          <w:color w:val="404040"/>
          <w:sz w:val="16"/>
          <w:szCs w:val="16"/>
        </w:rPr>
      </w:pPr>
      <w:r>
        <w:rPr>
          <w:color w:val="404040"/>
          <w:sz w:val="16"/>
          <w:szCs w:val="16"/>
        </w:rPr>
        <w:t>Het gereedschap moet goed onderhouden en regelmatig gecontroleerd worden.</w:t>
      </w:r>
      <w:r>
        <w:rPr>
          <w:color w:val="404040"/>
          <w:sz w:val="16"/>
          <w:szCs w:val="16"/>
        </w:rPr>
        <w:br/>
        <w:t>Handgereedschap is in goede. Dit betekent dat:</w:t>
      </w:r>
    </w:p>
    <w:p w14:paraId="013D83F0" w14:textId="77777777" w:rsidR="00E9591B" w:rsidRDefault="00E9591B" w:rsidP="00E9591B">
      <w:pPr>
        <w:numPr>
          <w:ilvl w:val="0"/>
          <w:numId w:val="1"/>
        </w:numPr>
        <w:ind w:left="1152" w:hanging="283"/>
        <w:rPr>
          <w:color w:val="404040"/>
          <w:sz w:val="16"/>
          <w:szCs w:val="16"/>
        </w:rPr>
      </w:pPr>
      <w:r>
        <w:rPr>
          <w:color w:val="404040"/>
          <w:sz w:val="16"/>
          <w:szCs w:val="16"/>
        </w:rPr>
        <w:t>het onbeschadigd is;</w:t>
      </w:r>
    </w:p>
    <w:p w14:paraId="2FFB4303" w14:textId="77777777" w:rsidR="00E9591B" w:rsidRDefault="00E9591B" w:rsidP="00E9591B">
      <w:pPr>
        <w:numPr>
          <w:ilvl w:val="0"/>
          <w:numId w:val="1"/>
        </w:numPr>
        <w:ind w:left="1152" w:hanging="283"/>
        <w:rPr>
          <w:color w:val="404040"/>
          <w:sz w:val="16"/>
          <w:szCs w:val="16"/>
        </w:rPr>
      </w:pPr>
      <w:r>
        <w:rPr>
          <w:color w:val="404040"/>
          <w:sz w:val="16"/>
          <w:szCs w:val="16"/>
        </w:rPr>
        <w:t>er geen scheuren in stelen en er geen losse spie is;</w:t>
      </w:r>
    </w:p>
    <w:p w14:paraId="5546A61A" w14:textId="77777777" w:rsidR="00E9591B" w:rsidRDefault="00E9591B" w:rsidP="00E9591B">
      <w:pPr>
        <w:numPr>
          <w:ilvl w:val="0"/>
          <w:numId w:val="1"/>
        </w:numPr>
        <w:ind w:left="1152" w:hanging="283"/>
        <w:rPr>
          <w:color w:val="404040"/>
          <w:sz w:val="16"/>
          <w:szCs w:val="16"/>
        </w:rPr>
      </w:pPr>
      <w:r>
        <w:rPr>
          <w:color w:val="404040"/>
          <w:sz w:val="16"/>
          <w:szCs w:val="16"/>
        </w:rPr>
        <w:t xml:space="preserve">onderdelen in het gebruik niet los kunnen schieten en </w:t>
      </w:r>
    </w:p>
    <w:p w14:paraId="125F1AE3" w14:textId="77777777" w:rsidR="00E9591B" w:rsidRDefault="00E9591B" w:rsidP="00E9591B">
      <w:pPr>
        <w:numPr>
          <w:ilvl w:val="0"/>
          <w:numId w:val="1"/>
        </w:numPr>
        <w:ind w:left="1152" w:hanging="283"/>
        <w:rPr>
          <w:color w:val="404040"/>
          <w:sz w:val="16"/>
          <w:szCs w:val="16"/>
        </w:rPr>
      </w:pPr>
      <w:r>
        <w:rPr>
          <w:color w:val="404040"/>
          <w:sz w:val="16"/>
          <w:szCs w:val="16"/>
        </w:rPr>
        <w:t>snijvlakken voldoende scherp zijn.</w:t>
      </w:r>
      <w:r>
        <w:rPr>
          <w:color w:val="404040"/>
          <w:sz w:val="16"/>
          <w:szCs w:val="16"/>
        </w:rPr>
        <w:br/>
      </w:r>
    </w:p>
    <w:p w14:paraId="659733C1" w14:textId="77777777" w:rsidR="00E9591B" w:rsidRDefault="00E9591B" w:rsidP="00E9591B">
      <w:pPr>
        <w:spacing w:before="173" w:after="115"/>
        <w:ind w:left="864"/>
        <w:rPr>
          <w:color w:val="404040"/>
          <w:sz w:val="16"/>
          <w:szCs w:val="16"/>
        </w:rPr>
      </w:pPr>
      <w:r>
        <w:rPr>
          <w:color w:val="404040"/>
          <w:sz w:val="16"/>
          <w:szCs w:val="16"/>
        </w:rPr>
        <w:t>Het gereedschap is goed onderhouden en wordt regelmatig gecontroleerd. Bij twijfel wordt de vakhandel of de leverancier geraadpleegd.</w:t>
      </w:r>
    </w:p>
    <w:p w14:paraId="74A96347" w14:textId="77777777" w:rsidR="00E9591B" w:rsidRDefault="00C10976" w:rsidP="00E9591B">
      <w:pPr>
        <w:spacing w:after="115"/>
        <w:ind w:left="864"/>
        <w:rPr>
          <w:color w:val="404040"/>
          <w:sz w:val="16"/>
          <w:szCs w:val="16"/>
        </w:rPr>
      </w:pPr>
      <w:hyperlink r:id="rId32" w:history="1">
        <w:r w:rsidR="00E9591B">
          <w:rPr>
            <w:color w:val="0000FF"/>
            <w:sz w:val="16"/>
            <w:szCs w:val="16"/>
            <w:u w:val="single"/>
          </w:rPr>
          <w:t>Zie norm '(Elektrisch) handgereedschap'.</w:t>
        </w:r>
      </w:hyperlink>
    </w:p>
    <w:p w14:paraId="215297C7" w14:textId="77777777" w:rsidR="00E9591B" w:rsidRDefault="00E9591B" w:rsidP="00E9591B">
      <w:pPr>
        <w:pStyle w:val="Kop4"/>
        <w:keepNext/>
        <w:keepLines/>
        <w:tabs>
          <w:tab w:val="left" w:pos="-864"/>
        </w:tabs>
        <w:spacing w:before="58" w:after="115"/>
        <w:ind w:hanging="864"/>
        <w:rPr>
          <w:b/>
          <w:bCs/>
        </w:rPr>
      </w:pPr>
      <w:r>
        <w:rPr>
          <w:b/>
          <w:bCs/>
        </w:rPr>
        <w:t>13.3.9</w:t>
      </w:r>
      <w:r>
        <w:rPr>
          <w:b/>
          <w:bCs/>
        </w:rPr>
        <w:tab/>
        <w:t>Gasflessen staan veilig opgeslagen en worden veilig gebruikt.</w:t>
      </w:r>
    </w:p>
    <w:p w14:paraId="78955FDE" w14:textId="77777777" w:rsidR="00E9591B" w:rsidRDefault="00E9591B" w:rsidP="00E9591B">
      <w:pPr>
        <w:ind w:left="864"/>
        <w:jc w:val="right"/>
        <w:rPr>
          <w:color w:val="404040"/>
        </w:rPr>
      </w:pPr>
      <w:r>
        <w:rPr>
          <w:color w:val="404040"/>
        </w:rPr>
        <w:t xml:space="preserve">Ja | Nee | </w:t>
      </w:r>
      <w:proofErr w:type="spellStart"/>
      <w:r>
        <w:rPr>
          <w:color w:val="404040"/>
        </w:rPr>
        <w:t>Nvt</w:t>
      </w:r>
      <w:proofErr w:type="spellEnd"/>
    </w:p>
    <w:p w14:paraId="158BB8CB" w14:textId="77777777" w:rsidR="00E9591B" w:rsidRDefault="00E9591B" w:rsidP="00E9591B">
      <w:pPr>
        <w:pStyle w:val="Kop6"/>
        <w:keepNext/>
        <w:spacing w:before="58"/>
        <w:rPr>
          <w:b/>
          <w:bCs/>
        </w:rPr>
      </w:pPr>
      <w:r>
        <w:rPr>
          <w:b/>
          <w:bCs/>
        </w:rPr>
        <w:t>Toelichting</w:t>
      </w:r>
    </w:p>
    <w:p w14:paraId="2C3D0203" w14:textId="77777777" w:rsidR="00E9591B" w:rsidRDefault="00E9591B" w:rsidP="00E9591B">
      <w:pPr>
        <w:numPr>
          <w:ilvl w:val="0"/>
          <w:numId w:val="1"/>
        </w:numPr>
        <w:ind w:left="1152" w:hanging="283"/>
        <w:rPr>
          <w:color w:val="404040"/>
          <w:sz w:val="16"/>
          <w:szCs w:val="16"/>
        </w:rPr>
      </w:pPr>
      <w:r>
        <w:rPr>
          <w:color w:val="404040"/>
          <w:sz w:val="16"/>
          <w:szCs w:val="16"/>
        </w:rPr>
        <w:t>Gasflessen staan altijd rechtop en zijn geborgd tegen omvallen.</w:t>
      </w:r>
    </w:p>
    <w:p w14:paraId="3B8304C2" w14:textId="77777777" w:rsidR="00E9591B" w:rsidRDefault="00E9591B" w:rsidP="00E9591B">
      <w:pPr>
        <w:numPr>
          <w:ilvl w:val="0"/>
          <w:numId w:val="1"/>
        </w:numPr>
        <w:ind w:left="1152" w:hanging="283"/>
        <w:rPr>
          <w:color w:val="404040"/>
          <w:sz w:val="16"/>
          <w:szCs w:val="16"/>
        </w:rPr>
      </w:pPr>
      <w:r>
        <w:rPr>
          <w:color w:val="404040"/>
          <w:sz w:val="16"/>
          <w:szCs w:val="16"/>
        </w:rPr>
        <w:t>Voorraad (meer dan 125 liter) of een flessenbatterij staat nooit in de werkruimte maar altijd op een goed geventileerde plaats buiten de werkruimtes (beschermd tegen weersinvloeden en verhitting door andere externe oorzaken).</w:t>
      </w:r>
    </w:p>
    <w:p w14:paraId="2C5A4DE2" w14:textId="77777777" w:rsidR="00E9591B" w:rsidRDefault="00E9591B" w:rsidP="00E9591B">
      <w:pPr>
        <w:numPr>
          <w:ilvl w:val="0"/>
          <w:numId w:val="1"/>
        </w:numPr>
        <w:ind w:left="1152" w:hanging="283"/>
        <w:rPr>
          <w:color w:val="404040"/>
          <w:sz w:val="16"/>
          <w:szCs w:val="16"/>
        </w:rPr>
      </w:pPr>
      <w:r>
        <w:rPr>
          <w:color w:val="404040"/>
          <w:sz w:val="16"/>
          <w:szCs w:val="16"/>
        </w:rPr>
        <w:t>De opslag ruimte voldoet aan de eisen van PGS 15 hoofdstuk 6, opslag gassen.</w:t>
      </w:r>
    </w:p>
    <w:p w14:paraId="1F6AB4EA" w14:textId="77777777" w:rsidR="00E9591B" w:rsidRDefault="00E9591B" w:rsidP="00E9591B">
      <w:pPr>
        <w:numPr>
          <w:ilvl w:val="0"/>
          <w:numId w:val="1"/>
        </w:numPr>
        <w:ind w:left="1152" w:hanging="283"/>
        <w:rPr>
          <w:color w:val="404040"/>
          <w:sz w:val="16"/>
          <w:szCs w:val="16"/>
        </w:rPr>
      </w:pPr>
      <w:r>
        <w:rPr>
          <w:color w:val="404040"/>
          <w:sz w:val="16"/>
          <w:szCs w:val="16"/>
        </w:rPr>
        <w:t>In een gasopslagvoorziening worden geen afsluiters geopend.</w:t>
      </w:r>
    </w:p>
    <w:p w14:paraId="5BAB385E" w14:textId="77777777" w:rsidR="00E9591B" w:rsidRDefault="00E9591B" w:rsidP="00E9591B">
      <w:pPr>
        <w:numPr>
          <w:ilvl w:val="0"/>
          <w:numId w:val="1"/>
        </w:numPr>
        <w:ind w:left="1152" w:hanging="283"/>
        <w:rPr>
          <w:color w:val="404040"/>
          <w:sz w:val="16"/>
          <w:szCs w:val="16"/>
        </w:rPr>
      </w:pPr>
      <w:r>
        <w:rPr>
          <w:color w:val="404040"/>
          <w:sz w:val="16"/>
          <w:szCs w:val="16"/>
        </w:rPr>
        <w:t>Dit verbod is aan de buitenzijde van de gasopslagvoorziening zichtbaar.</w:t>
      </w:r>
    </w:p>
    <w:p w14:paraId="529E534D" w14:textId="77777777" w:rsidR="00E9591B" w:rsidRDefault="00E9591B" w:rsidP="00E9591B">
      <w:pPr>
        <w:numPr>
          <w:ilvl w:val="0"/>
          <w:numId w:val="1"/>
        </w:numPr>
        <w:ind w:left="1152" w:hanging="283"/>
        <w:rPr>
          <w:color w:val="404040"/>
          <w:sz w:val="16"/>
          <w:szCs w:val="16"/>
        </w:rPr>
      </w:pPr>
      <w:r>
        <w:rPr>
          <w:color w:val="404040"/>
          <w:sz w:val="16"/>
          <w:szCs w:val="16"/>
        </w:rPr>
        <w:t>Dit verbod geldt niet voor verbindingen met vaste leidingen die gekoppeld zijn aan een installatie waar deze gassen worden toegepast.</w:t>
      </w:r>
    </w:p>
    <w:p w14:paraId="1EEE930E" w14:textId="77777777" w:rsidR="00E9591B" w:rsidRDefault="00E9591B" w:rsidP="00E9591B">
      <w:pPr>
        <w:numPr>
          <w:ilvl w:val="0"/>
          <w:numId w:val="1"/>
        </w:numPr>
        <w:ind w:left="1152" w:hanging="283"/>
        <w:rPr>
          <w:color w:val="404040"/>
          <w:sz w:val="16"/>
          <w:szCs w:val="16"/>
        </w:rPr>
      </w:pPr>
      <w:r>
        <w:rPr>
          <w:color w:val="404040"/>
          <w:sz w:val="16"/>
          <w:szCs w:val="16"/>
        </w:rPr>
        <w:t>Er wordt geen gas in de opslagruimte overgeheveld.</w:t>
      </w:r>
    </w:p>
    <w:p w14:paraId="418C5102" w14:textId="77777777" w:rsidR="00E9591B" w:rsidRDefault="00E9591B" w:rsidP="00E9591B">
      <w:pPr>
        <w:numPr>
          <w:ilvl w:val="0"/>
          <w:numId w:val="1"/>
        </w:numPr>
        <w:ind w:left="1152" w:hanging="283"/>
        <w:rPr>
          <w:color w:val="404040"/>
          <w:sz w:val="16"/>
          <w:szCs w:val="16"/>
        </w:rPr>
      </w:pPr>
      <w:r>
        <w:rPr>
          <w:color w:val="404040"/>
          <w:sz w:val="16"/>
          <w:szCs w:val="16"/>
        </w:rPr>
        <w:t>Flessen die in de werkruimte gebruikt worden staan op een flessenwagen en zijn tegen omvallen geborgd.</w:t>
      </w:r>
    </w:p>
    <w:p w14:paraId="3F0C9A29" w14:textId="77777777" w:rsidR="00E9591B" w:rsidRDefault="00E9591B" w:rsidP="00E9591B">
      <w:pPr>
        <w:numPr>
          <w:ilvl w:val="0"/>
          <w:numId w:val="1"/>
        </w:numPr>
        <w:ind w:left="1152" w:hanging="283"/>
        <w:rPr>
          <w:color w:val="404040"/>
          <w:sz w:val="16"/>
          <w:szCs w:val="16"/>
        </w:rPr>
      </w:pPr>
      <w:r>
        <w:rPr>
          <w:color w:val="404040"/>
          <w:sz w:val="16"/>
          <w:szCs w:val="16"/>
        </w:rPr>
        <w:t xml:space="preserve">Zuurstof of andere </w:t>
      </w:r>
      <w:proofErr w:type="spellStart"/>
      <w:r>
        <w:rPr>
          <w:color w:val="404040"/>
          <w:sz w:val="16"/>
          <w:szCs w:val="16"/>
        </w:rPr>
        <w:t>brandbevorderende</w:t>
      </w:r>
      <w:proofErr w:type="spellEnd"/>
      <w:r>
        <w:rPr>
          <w:color w:val="404040"/>
          <w:sz w:val="16"/>
          <w:szCs w:val="16"/>
        </w:rPr>
        <w:t xml:space="preserve"> inhoud zijn nooit in de nabijheid van andere flessen of verpakkingen met brandgevaarlijke inhoud opgeslagen.</w:t>
      </w:r>
    </w:p>
    <w:p w14:paraId="6182E7F7" w14:textId="77777777" w:rsidR="00E9591B" w:rsidRDefault="00E9591B" w:rsidP="00E9591B">
      <w:pPr>
        <w:numPr>
          <w:ilvl w:val="0"/>
          <w:numId w:val="1"/>
        </w:numPr>
        <w:ind w:left="1152" w:hanging="283"/>
        <w:rPr>
          <w:color w:val="404040"/>
          <w:sz w:val="16"/>
          <w:szCs w:val="16"/>
        </w:rPr>
      </w:pPr>
      <w:r>
        <w:rPr>
          <w:color w:val="404040"/>
          <w:sz w:val="16"/>
          <w:szCs w:val="16"/>
        </w:rPr>
        <w:t>Gasflessen hebben een geldige keuring.</w:t>
      </w:r>
    </w:p>
    <w:p w14:paraId="7609DD19" w14:textId="77777777" w:rsidR="00E9591B" w:rsidRDefault="00E9591B" w:rsidP="00E9591B">
      <w:pPr>
        <w:numPr>
          <w:ilvl w:val="0"/>
          <w:numId w:val="1"/>
        </w:numPr>
        <w:ind w:left="1152" w:hanging="283"/>
        <w:rPr>
          <w:color w:val="404040"/>
          <w:sz w:val="16"/>
          <w:szCs w:val="16"/>
        </w:rPr>
      </w:pPr>
      <w:r>
        <w:rPr>
          <w:color w:val="404040"/>
          <w:sz w:val="16"/>
          <w:szCs w:val="16"/>
        </w:rPr>
        <w:t>Flessen die gevallen zijn of zijn beschadigd zijn buiten gebruik gesteld.</w:t>
      </w:r>
    </w:p>
    <w:p w14:paraId="7373F746" w14:textId="77777777" w:rsidR="00E9591B" w:rsidRDefault="00E9591B" w:rsidP="00E9591B">
      <w:pPr>
        <w:numPr>
          <w:ilvl w:val="0"/>
          <w:numId w:val="1"/>
        </w:numPr>
        <w:ind w:left="1152" w:hanging="283"/>
        <w:rPr>
          <w:color w:val="404040"/>
          <w:sz w:val="16"/>
          <w:szCs w:val="16"/>
        </w:rPr>
      </w:pPr>
      <w:r>
        <w:rPr>
          <w:color w:val="404040"/>
          <w:sz w:val="16"/>
          <w:szCs w:val="16"/>
        </w:rPr>
        <w:t>Gasflessen worden na gebruik afgesloten.</w:t>
      </w:r>
    </w:p>
    <w:p w14:paraId="42E2278C" w14:textId="77777777" w:rsidR="00E9591B" w:rsidRDefault="00E9591B" w:rsidP="00E9591B">
      <w:pPr>
        <w:numPr>
          <w:ilvl w:val="0"/>
          <w:numId w:val="1"/>
        </w:numPr>
        <w:ind w:left="1152" w:hanging="283"/>
        <w:rPr>
          <w:color w:val="404040"/>
          <w:sz w:val="16"/>
          <w:szCs w:val="16"/>
        </w:rPr>
      </w:pPr>
      <w:r>
        <w:rPr>
          <w:color w:val="404040"/>
          <w:sz w:val="16"/>
          <w:szCs w:val="16"/>
        </w:rPr>
        <w:t>Gassen die in een brandveiligheidskast geplaatst zijn, voldoen aan de volgende eisen:</w:t>
      </w:r>
    </w:p>
    <w:p w14:paraId="79140E15" w14:textId="77777777" w:rsidR="00E9591B" w:rsidRDefault="00E9591B" w:rsidP="00E9591B">
      <w:pPr>
        <w:spacing w:before="173" w:after="115"/>
        <w:ind w:left="864"/>
        <w:rPr>
          <w:color w:val="404040"/>
          <w:sz w:val="16"/>
          <w:szCs w:val="16"/>
        </w:rPr>
      </w:pPr>
      <w:r>
        <w:rPr>
          <w:color w:val="404040"/>
          <w:sz w:val="16"/>
          <w:szCs w:val="16"/>
        </w:rPr>
        <w:t xml:space="preserve"> - De </w:t>
      </w:r>
      <w:proofErr w:type="spellStart"/>
      <w:r>
        <w:rPr>
          <w:color w:val="404040"/>
          <w:sz w:val="16"/>
          <w:szCs w:val="16"/>
        </w:rPr>
        <w:t>brandveiligheidsopslagkast</w:t>
      </w:r>
      <w:proofErr w:type="spellEnd"/>
      <w:r>
        <w:rPr>
          <w:color w:val="404040"/>
          <w:sz w:val="16"/>
          <w:szCs w:val="16"/>
        </w:rPr>
        <w:t xml:space="preserve"> voldoet aan de NEN</w:t>
      </w:r>
      <w:r>
        <w:rPr>
          <w:color w:val="404040"/>
          <w:sz w:val="16"/>
          <w:szCs w:val="16"/>
        </w:rPr>
        <w:br/>
        <w:t xml:space="preserve"> EN-14470-2 en heeft een brandwerendheid van ten</w:t>
      </w:r>
      <w:r>
        <w:rPr>
          <w:color w:val="404040"/>
          <w:sz w:val="16"/>
          <w:szCs w:val="16"/>
        </w:rPr>
        <w:br/>
        <w:t xml:space="preserve"> minste 60 min (hiervan is een productcertificaat</w:t>
      </w:r>
      <w:r>
        <w:rPr>
          <w:color w:val="404040"/>
          <w:sz w:val="16"/>
          <w:szCs w:val="16"/>
        </w:rPr>
        <w:br/>
        <w:t xml:space="preserve"> aanwezig).</w:t>
      </w:r>
      <w:r>
        <w:rPr>
          <w:color w:val="404040"/>
          <w:sz w:val="16"/>
          <w:szCs w:val="16"/>
        </w:rPr>
        <w:br/>
        <w:t xml:space="preserve"> Op de buitenzijde van de kast zijn de volgens NEN</w:t>
      </w:r>
      <w:r>
        <w:rPr>
          <w:color w:val="404040"/>
          <w:sz w:val="16"/>
          <w:szCs w:val="16"/>
        </w:rPr>
        <w:br/>
        <w:t xml:space="preserve"> EN-14470-2 vereiste opschriften aanwezig.</w:t>
      </w:r>
      <w:r>
        <w:rPr>
          <w:color w:val="404040"/>
          <w:sz w:val="16"/>
          <w:szCs w:val="16"/>
        </w:rPr>
        <w:br/>
        <w:t xml:space="preserve"> - De kast bevindt zich maximaal 5 meter van een buitendeur.</w:t>
      </w:r>
      <w:r>
        <w:rPr>
          <w:color w:val="404040"/>
          <w:sz w:val="16"/>
          <w:szCs w:val="16"/>
        </w:rPr>
        <w:br/>
        <w:t xml:space="preserve"> - Op de deur is het gevaarsymbool voor drukhouders</w:t>
      </w:r>
      <w:r>
        <w:rPr>
          <w:color w:val="404040"/>
          <w:sz w:val="16"/>
          <w:szCs w:val="16"/>
        </w:rPr>
        <w:br/>
        <w:t xml:space="preserve"> aangebracht.</w:t>
      </w:r>
      <w:r>
        <w:rPr>
          <w:color w:val="404040"/>
          <w:sz w:val="16"/>
          <w:szCs w:val="16"/>
        </w:rPr>
        <w:br/>
        <w:t xml:space="preserve"> - De kast bevindt zich niet in een kelder of op een</w:t>
      </w:r>
      <w:r>
        <w:rPr>
          <w:color w:val="404040"/>
          <w:sz w:val="16"/>
          <w:szCs w:val="16"/>
        </w:rPr>
        <w:br/>
        <w:t xml:space="preserve"> verdieping.</w:t>
      </w:r>
      <w:r>
        <w:rPr>
          <w:color w:val="404040"/>
          <w:sz w:val="16"/>
          <w:szCs w:val="16"/>
        </w:rPr>
        <w:br/>
        <w:t xml:space="preserve"> - De kast bevindt zich niet in een vluchtroute en</w:t>
      </w:r>
      <w:r>
        <w:rPr>
          <w:color w:val="404040"/>
          <w:sz w:val="16"/>
          <w:szCs w:val="16"/>
        </w:rPr>
        <w:br/>
        <w:t xml:space="preserve"> belemmert het vluchten niet.</w:t>
      </w:r>
      <w:r>
        <w:rPr>
          <w:color w:val="404040"/>
          <w:sz w:val="16"/>
          <w:szCs w:val="16"/>
        </w:rPr>
        <w:br/>
        <w:t xml:space="preserve"> - Er wordt geen gas in de opslagruimte overgeheveld.</w:t>
      </w:r>
    </w:p>
    <w:p w14:paraId="116D2EDF" w14:textId="77777777" w:rsidR="00E9591B" w:rsidRDefault="00C10976" w:rsidP="00E9591B">
      <w:pPr>
        <w:spacing w:after="115"/>
        <w:ind w:left="864"/>
        <w:rPr>
          <w:color w:val="404040"/>
          <w:sz w:val="16"/>
          <w:szCs w:val="16"/>
        </w:rPr>
      </w:pPr>
      <w:hyperlink r:id="rId33" w:history="1">
        <w:r w:rsidR="00E9591B">
          <w:rPr>
            <w:color w:val="0000FF"/>
            <w:sz w:val="16"/>
            <w:szCs w:val="16"/>
            <w:u w:val="single"/>
          </w:rPr>
          <w:t>Zie norm 'Opslag gasflessen'.</w:t>
        </w:r>
      </w:hyperlink>
    </w:p>
    <w:p w14:paraId="24ABE293" w14:textId="77777777" w:rsidR="00E9591B" w:rsidRDefault="00E9591B" w:rsidP="00E9591B">
      <w:pPr>
        <w:pStyle w:val="Kop3"/>
        <w:keepNext/>
        <w:tabs>
          <w:tab w:val="left" w:pos="-864"/>
        </w:tabs>
        <w:spacing w:before="173"/>
        <w:ind w:hanging="864"/>
        <w:rPr>
          <w:b/>
          <w:bCs/>
          <w:color w:val="000000"/>
        </w:rPr>
      </w:pPr>
      <w:r>
        <w:rPr>
          <w:b/>
          <w:bCs/>
          <w:color w:val="000000"/>
        </w:rPr>
        <w:t>13.4</w:t>
      </w:r>
      <w:r>
        <w:rPr>
          <w:b/>
          <w:bCs/>
          <w:color w:val="000000"/>
        </w:rPr>
        <w:tab/>
        <w:t>Specifieke praktijk onderdelen</w:t>
      </w:r>
    </w:p>
    <w:p w14:paraId="711FF8C4" w14:textId="77777777" w:rsidR="00E9591B" w:rsidRDefault="00E9591B" w:rsidP="00E9591B">
      <w:pPr>
        <w:pStyle w:val="Kop4"/>
        <w:keepNext/>
        <w:keepLines/>
        <w:tabs>
          <w:tab w:val="left" w:pos="-864"/>
        </w:tabs>
        <w:spacing w:before="115" w:after="115"/>
        <w:ind w:hanging="864"/>
        <w:rPr>
          <w:b/>
          <w:bCs/>
        </w:rPr>
      </w:pPr>
      <w:r>
        <w:rPr>
          <w:b/>
          <w:bCs/>
        </w:rPr>
        <w:t>13.4.1</w:t>
      </w:r>
      <w:r>
        <w:rPr>
          <w:b/>
          <w:bCs/>
        </w:rPr>
        <w:tab/>
        <w:t>Werken met hefbruggen gebeurt veilig en gezond.</w:t>
      </w:r>
    </w:p>
    <w:p w14:paraId="72976F76" w14:textId="77777777" w:rsidR="00E9591B" w:rsidRDefault="00E9591B" w:rsidP="00E9591B">
      <w:pPr>
        <w:ind w:left="864"/>
        <w:jc w:val="right"/>
        <w:rPr>
          <w:color w:val="404040"/>
        </w:rPr>
      </w:pPr>
      <w:r>
        <w:rPr>
          <w:color w:val="404040"/>
        </w:rPr>
        <w:t>Ja | Nee</w:t>
      </w:r>
    </w:p>
    <w:p w14:paraId="369BF03D" w14:textId="77777777" w:rsidR="00E9591B" w:rsidRDefault="00E9591B" w:rsidP="00E9591B">
      <w:pPr>
        <w:pStyle w:val="Kop6"/>
        <w:keepNext/>
        <w:spacing w:before="58"/>
        <w:rPr>
          <w:b/>
          <w:bCs/>
        </w:rPr>
      </w:pPr>
      <w:r>
        <w:rPr>
          <w:b/>
          <w:bCs/>
        </w:rPr>
        <w:t>Toelichting</w:t>
      </w:r>
    </w:p>
    <w:p w14:paraId="175C1D11" w14:textId="77777777" w:rsidR="00E9591B" w:rsidRDefault="00E9591B" w:rsidP="00E9591B">
      <w:pPr>
        <w:spacing w:after="115"/>
        <w:ind w:left="864"/>
        <w:rPr>
          <w:color w:val="404040"/>
          <w:sz w:val="16"/>
          <w:szCs w:val="16"/>
        </w:rPr>
      </w:pPr>
      <w:r>
        <w:rPr>
          <w:color w:val="404040"/>
          <w:sz w:val="16"/>
          <w:szCs w:val="16"/>
        </w:rPr>
        <w:t>Deze vraag heeft betrekking op alle typen hefbruggen die in het vaklokaal aanwezig zijn.</w:t>
      </w:r>
      <w:r>
        <w:rPr>
          <w:color w:val="404040"/>
          <w:sz w:val="16"/>
          <w:szCs w:val="16"/>
        </w:rPr>
        <w:br/>
      </w:r>
      <w:r>
        <w:rPr>
          <w:color w:val="404040"/>
          <w:sz w:val="16"/>
          <w:szCs w:val="16"/>
        </w:rPr>
        <w:br/>
        <w:t xml:space="preserve">Een hefbrug moet voldoen aan een aantal eisen. De Arbowet verplicht dat elke hefbrug jaarlijks wordt gekeurd. Daarnaast hebben sociale partners in de motorvoertuigenbranche een </w:t>
      </w:r>
      <w:hyperlink r:id="rId34" w:history="1">
        <w:r>
          <w:rPr>
            <w:color w:val="0000FF"/>
            <w:sz w:val="16"/>
            <w:szCs w:val="16"/>
            <w:u w:val="single"/>
          </w:rPr>
          <w:t>branchenorm hefbruggen</w:t>
        </w:r>
      </w:hyperlink>
      <w:r>
        <w:rPr>
          <w:color w:val="404040"/>
          <w:sz w:val="16"/>
          <w:szCs w:val="16"/>
        </w:rPr>
        <w:t xml:space="preserve"> opgesteld. Sommige eisen daarvan kunt u niet zelf checken en zullen tijdens de keuring aan de orde moeten komen. Wel is er een aantal relatief eenvoudige aandachtspunten die u zelf kunt nalopen en die het veilig werken aan de hefbrug ondersteunen:</w:t>
      </w:r>
      <w:r>
        <w:rPr>
          <w:color w:val="404040"/>
          <w:sz w:val="16"/>
          <w:szCs w:val="16"/>
        </w:rPr>
        <w:br/>
      </w:r>
    </w:p>
    <w:p w14:paraId="43D3E4E6" w14:textId="77777777" w:rsidR="00E9591B" w:rsidRDefault="00E9591B" w:rsidP="00E9591B">
      <w:pPr>
        <w:numPr>
          <w:ilvl w:val="0"/>
          <w:numId w:val="1"/>
        </w:numPr>
        <w:ind w:left="1152" w:hanging="283"/>
        <w:rPr>
          <w:color w:val="404040"/>
          <w:sz w:val="16"/>
          <w:szCs w:val="16"/>
        </w:rPr>
      </w:pPr>
      <w:r>
        <w:rPr>
          <w:color w:val="404040"/>
          <w:sz w:val="16"/>
          <w:szCs w:val="16"/>
        </w:rPr>
        <w:t>het hefvermogen is duidelijk zichtbaar en leesbaar;</w:t>
      </w:r>
    </w:p>
    <w:p w14:paraId="33012F96" w14:textId="77777777" w:rsidR="00E9591B" w:rsidRDefault="00E9591B" w:rsidP="00E9591B">
      <w:pPr>
        <w:numPr>
          <w:ilvl w:val="0"/>
          <w:numId w:val="1"/>
        </w:numPr>
        <w:ind w:left="1152" w:hanging="283"/>
        <w:rPr>
          <w:color w:val="404040"/>
          <w:sz w:val="16"/>
          <w:szCs w:val="16"/>
        </w:rPr>
      </w:pPr>
      <w:r>
        <w:rPr>
          <w:color w:val="404040"/>
          <w:sz w:val="16"/>
          <w:szCs w:val="16"/>
        </w:rPr>
        <w:t>de 4-kolomsbrug of rijplaatbrug is aan beide zijden (inclusief voor- en achterzijde) voorzien van een afrijdbeveiliging;</w:t>
      </w:r>
    </w:p>
    <w:p w14:paraId="4F8B53C6" w14:textId="77777777" w:rsidR="00E9591B" w:rsidRDefault="00E9591B" w:rsidP="00E9591B">
      <w:pPr>
        <w:numPr>
          <w:ilvl w:val="0"/>
          <w:numId w:val="1"/>
        </w:numPr>
        <w:ind w:left="1152" w:hanging="283"/>
        <w:rPr>
          <w:color w:val="404040"/>
          <w:sz w:val="16"/>
          <w:szCs w:val="16"/>
        </w:rPr>
      </w:pPr>
      <w:r>
        <w:rPr>
          <w:color w:val="404040"/>
          <w:sz w:val="16"/>
          <w:szCs w:val="16"/>
        </w:rPr>
        <w:t>vaste aanslagen voor eindstandbegrenzing worden gebruikt;</w:t>
      </w:r>
    </w:p>
    <w:p w14:paraId="2F19BB4E" w14:textId="77777777" w:rsidR="00E9591B" w:rsidRDefault="00E9591B" w:rsidP="00E9591B">
      <w:pPr>
        <w:numPr>
          <w:ilvl w:val="0"/>
          <w:numId w:val="1"/>
        </w:numPr>
        <w:ind w:left="1152" w:hanging="283"/>
        <w:rPr>
          <w:color w:val="404040"/>
          <w:sz w:val="16"/>
          <w:szCs w:val="16"/>
        </w:rPr>
      </w:pPr>
      <w:r>
        <w:rPr>
          <w:color w:val="404040"/>
          <w:sz w:val="16"/>
          <w:szCs w:val="16"/>
        </w:rPr>
        <w:t>de bediening werkt alleen middels vasthoudknoppen;</w:t>
      </w:r>
    </w:p>
    <w:p w14:paraId="09337A27" w14:textId="77777777" w:rsidR="00E9591B" w:rsidRDefault="00E9591B" w:rsidP="00E9591B">
      <w:pPr>
        <w:numPr>
          <w:ilvl w:val="0"/>
          <w:numId w:val="1"/>
        </w:numPr>
        <w:ind w:left="1152" w:hanging="283"/>
        <w:rPr>
          <w:color w:val="404040"/>
          <w:sz w:val="16"/>
          <w:szCs w:val="16"/>
        </w:rPr>
      </w:pPr>
      <w:r>
        <w:rPr>
          <w:color w:val="404040"/>
          <w:sz w:val="16"/>
          <w:szCs w:val="16"/>
        </w:rPr>
        <w:t>de aan/uit schakelaar is te vergrendelen;</w:t>
      </w:r>
    </w:p>
    <w:p w14:paraId="16E1E357" w14:textId="77777777" w:rsidR="00E9591B" w:rsidRDefault="00E9591B" w:rsidP="00E9591B">
      <w:pPr>
        <w:numPr>
          <w:ilvl w:val="0"/>
          <w:numId w:val="1"/>
        </w:numPr>
        <w:ind w:left="1152" w:hanging="283"/>
        <w:rPr>
          <w:color w:val="404040"/>
          <w:sz w:val="16"/>
          <w:szCs w:val="16"/>
        </w:rPr>
      </w:pPr>
      <w:r>
        <w:rPr>
          <w:color w:val="404040"/>
          <w:sz w:val="16"/>
          <w:szCs w:val="16"/>
        </w:rPr>
        <w:t>er is minimaal 6 cm (over een diepte van 5 cm) ruimte tussen de vloer en laagste stand, i.v.m. knelgevaar voor voeten;</w:t>
      </w:r>
    </w:p>
    <w:p w14:paraId="72DB4AC8" w14:textId="77777777" w:rsidR="00E9591B" w:rsidRDefault="00E9591B" w:rsidP="00E9591B">
      <w:pPr>
        <w:numPr>
          <w:ilvl w:val="0"/>
          <w:numId w:val="1"/>
        </w:numPr>
        <w:ind w:left="1152" w:hanging="283"/>
        <w:rPr>
          <w:color w:val="404040"/>
          <w:sz w:val="16"/>
          <w:szCs w:val="16"/>
        </w:rPr>
      </w:pPr>
      <w:r>
        <w:rPr>
          <w:color w:val="404040"/>
          <w:sz w:val="16"/>
          <w:szCs w:val="16"/>
        </w:rPr>
        <w:t>in de directe omgeving zijn instructies in de taal van de gebruiker aanwezig (bijvoorbeeld op de kolom);</w:t>
      </w:r>
    </w:p>
    <w:p w14:paraId="61D0D41D" w14:textId="77777777" w:rsidR="00E9591B" w:rsidRDefault="00E9591B" w:rsidP="00E9591B">
      <w:pPr>
        <w:numPr>
          <w:ilvl w:val="0"/>
          <w:numId w:val="1"/>
        </w:numPr>
        <w:ind w:left="1152" w:hanging="283"/>
        <w:rPr>
          <w:color w:val="404040"/>
          <w:sz w:val="16"/>
          <w:szCs w:val="16"/>
        </w:rPr>
      </w:pPr>
      <w:r>
        <w:rPr>
          <w:color w:val="404040"/>
          <w:sz w:val="16"/>
          <w:szCs w:val="16"/>
        </w:rPr>
        <w:t>er is een vanginrichting aanwezig;</w:t>
      </w:r>
    </w:p>
    <w:p w14:paraId="2366474F" w14:textId="77777777" w:rsidR="00E9591B" w:rsidRDefault="00E9591B" w:rsidP="00E9591B">
      <w:pPr>
        <w:numPr>
          <w:ilvl w:val="0"/>
          <w:numId w:val="1"/>
        </w:numPr>
        <w:ind w:left="1152" w:hanging="283"/>
        <w:rPr>
          <w:color w:val="404040"/>
          <w:sz w:val="16"/>
          <w:szCs w:val="16"/>
        </w:rPr>
      </w:pPr>
      <w:r>
        <w:rPr>
          <w:color w:val="404040"/>
          <w:sz w:val="16"/>
          <w:szCs w:val="16"/>
        </w:rPr>
        <w:t>er is een functionerende noodstopvoorziening aanwezig.</w:t>
      </w:r>
    </w:p>
    <w:p w14:paraId="25CA7552" w14:textId="77777777" w:rsidR="00E9591B" w:rsidRDefault="00E9591B" w:rsidP="00E9591B">
      <w:pPr>
        <w:spacing w:before="173" w:after="115"/>
        <w:ind w:left="864"/>
        <w:rPr>
          <w:color w:val="404040"/>
          <w:sz w:val="16"/>
          <w:szCs w:val="16"/>
        </w:rPr>
      </w:pPr>
      <w:r>
        <w:rPr>
          <w:color w:val="404040"/>
          <w:sz w:val="16"/>
          <w:szCs w:val="16"/>
        </w:rPr>
        <w:t xml:space="preserve">Zie voor de </w:t>
      </w:r>
      <w:hyperlink r:id="rId35" w:history="1">
        <w:r>
          <w:rPr>
            <w:color w:val="0000FF"/>
            <w:sz w:val="16"/>
            <w:szCs w:val="16"/>
            <w:u w:val="single"/>
          </w:rPr>
          <w:t>speciale brancheoplossingen over machineveiligheid de Arbocatalogus Mobiel</w:t>
        </w:r>
      </w:hyperlink>
      <w:r>
        <w:rPr>
          <w:color w:val="404040"/>
          <w:sz w:val="16"/>
          <w:szCs w:val="16"/>
        </w:rPr>
        <w:t xml:space="preserve"> volgens NEN-EN 1493-2010.</w:t>
      </w:r>
      <w:r>
        <w:rPr>
          <w:color w:val="404040"/>
          <w:sz w:val="16"/>
          <w:szCs w:val="16"/>
        </w:rPr>
        <w:br/>
      </w:r>
      <w:r>
        <w:rPr>
          <w:color w:val="404040"/>
          <w:sz w:val="16"/>
          <w:szCs w:val="16"/>
        </w:rPr>
        <w:br/>
      </w:r>
      <w:r>
        <w:rPr>
          <w:color w:val="404040"/>
          <w:sz w:val="16"/>
          <w:szCs w:val="16"/>
        </w:rPr>
        <w:br/>
      </w:r>
    </w:p>
    <w:p w14:paraId="63039989" w14:textId="77777777" w:rsidR="00E9591B" w:rsidRDefault="00E9591B" w:rsidP="00E9591B">
      <w:pPr>
        <w:pStyle w:val="Kop6"/>
        <w:rPr>
          <w:b/>
          <w:bCs/>
        </w:rPr>
      </w:pPr>
      <w:r>
        <w:rPr>
          <w:b/>
          <w:bCs/>
        </w:rPr>
        <w:t>Verwijzingen</w:t>
      </w:r>
    </w:p>
    <w:p w14:paraId="1C26194E" w14:textId="77777777" w:rsidR="00E9591B" w:rsidRDefault="00C10976" w:rsidP="00E9591B">
      <w:pPr>
        <w:spacing w:after="115"/>
        <w:ind w:left="864"/>
        <w:rPr>
          <w:color w:val="000000"/>
          <w:sz w:val="16"/>
          <w:szCs w:val="16"/>
        </w:rPr>
      </w:pPr>
      <w:hyperlink r:id="rId36" w:history="1">
        <w:r w:rsidR="00E9591B">
          <w:rPr>
            <w:color w:val="0000FF"/>
            <w:sz w:val="16"/>
            <w:szCs w:val="16"/>
            <w:u w:val="single"/>
          </w:rPr>
          <w:t xml:space="preserve">Zie norm 'Werkhoudingen / afwisseling / </w:t>
        </w:r>
        <w:proofErr w:type="spellStart"/>
        <w:r w:rsidR="00E9591B">
          <w:rPr>
            <w:color w:val="0000FF"/>
            <w:sz w:val="16"/>
            <w:szCs w:val="16"/>
            <w:u w:val="single"/>
          </w:rPr>
          <w:t>tillen'.</w:t>
        </w:r>
      </w:hyperlink>
      <w:hyperlink r:id="rId37" w:history="1">
        <w:r w:rsidR="00E9591B">
          <w:rPr>
            <w:color w:val="0000FF"/>
            <w:sz w:val="16"/>
            <w:szCs w:val="16"/>
            <w:u w:val="single"/>
          </w:rPr>
          <w:t>Zie</w:t>
        </w:r>
        <w:proofErr w:type="spellEnd"/>
        <w:r w:rsidR="00E9591B">
          <w:rPr>
            <w:color w:val="0000FF"/>
            <w:sz w:val="16"/>
            <w:szCs w:val="16"/>
            <w:u w:val="single"/>
          </w:rPr>
          <w:t xml:space="preserve"> norm 'Praktijklokaal - </w:t>
        </w:r>
        <w:proofErr w:type="spellStart"/>
        <w:r w:rsidR="00E9591B">
          <w:rPr>
            <w:color w:val="0000FF"/>
            <w:sz w:val="16"/>
            <w:szCs w:val="16"/>
            <w:u w:val="single"/>
          </w:rPr>
          <w:t>Werkhouding'.</w:t>
        </w:r>
      </w:hyperlink>
      <w:hyperlink r:id="rId38" w:history="1">
        <w:r w:rsidR="00E9591B">
          <w:rPr>
            <w:color w:val="0000FF"/>
            <w:sz w:val="16"/>
            <w:szCs w:val="16"/>
            <w:u w:val="single"/>
          </w:rPr>
          <w:t>Zie</w:t>
        </w:r>
        <w:proofErr w:type="spellEnd"/>
        <w:r w:rsidR="00E9591B">
          <w:rPr>
            <w:color w:val="0000FF"/>
            <w:sz w:val="16"/>
            <w:szCs w:val="16"/>
            <w:u w:val="single"/>
          </w:rPr>
          <w:t xml:space="preserve"> norm 'Handvaardigheidlokaal - Machines en </w:t>
        </w:r>
        <w:proofErr w:type="spellStart"/>
        <w:r w:rsidR="00E9591B">
          <w:rPr>
            <w:color w:val="0000FF"/>
            <w:sz w:val="16"/>
            <w:szCs w:val="16"/>
            <w:u w:val="single"/>
          </w:rPr>
          <w:t>gereedschappen'.</w:t>
        </w:r>
      </w:hyperlink>
      <w:hyperlink r:id="rId39" w:history="1">
        <w:r w:rsidR="00E9591B">
          <w:rPr>
            <w:color w:val="0000FF"/>
            <w:sz w:val="16"/>
            <w:szCs w:val="16"/>
            <w:u w:val="single"/>
          </w:rPr>
          <w:t>Zie</w:t>
        </w:r>
        <w:proofErr w:type="spellEnd"/>
        <w:r w:rsidR="00E9591B">
          <w:rPr>
            <w:color w:val="0000FF"/>
            <w:sz w:val="16"/>
            <w:szCs w:val="16"/>
            <w:u w:val="single"/>
          </w:rPr>
          <w:t xml:space="preserve"> norm 'Machineveiligheid - Algemene eisen'.</w:t>
        </w:r>
      </w:hyperlink>
    </w:p>
    <w:p w14:paraId="7CA57476" w14:textId="77777777" w:rsidR="00E9591B" w:rsidRDefault="00E9591B" w:rsidP="00E9591B">
      <w:pPr>
        <w:pStyle w:val="Kop4"/>
        <w:keepNext/>
        <w:keepLines/>
        <w:tabs>
          <w:tab w:val="left" w:pos="-864"/>
        </w:tabs>
        <w:spacing w:before="58" w:after="115"/>
        <w:ind w:hanging="864"/>
        <w:rPr>
          <w:b/>
          <w:bCs/>
        </w:rPr>
      </w:pPr>
      <w:r>
        <w:rPr>
          <w:b/>
          <w:bCs/>
        </w:rPr>
        <w:t>13.4.2</w:t>
      </w:r>
      <w:r>
        <w:rPr>
          <w:b/>
          <w:bCs/>
        </w:rPr>
        <w:tab/>
        <w:t>Werken met perslucht gebeurt veilig en gezond.</w:t>
      </w:r>
    </w:p>
    <w:p w14:paraId="7271DCBC" w14:textId="77777777" w:rsidR="00E9591B" w:rsidRDefault="00E9591B" w:rsidP="00E9591B">
      <w:pPr>
        <w:ind w:left="864"/>
        <w:jc w:val="right"/>
        <w:rPr>
          <w:color w:val="404040"/>
        </w:rPr>
      </w:pPr>
      <w:r>
        <w:rPr>
          <w:color w:val="404040"/>
        </w:rPr>
        <w:t>Ja | Nee</w:t>
      </w:r>
    </w:p>
    <w:p w14:paraId="152DFA88" w14:textId="77777777" w:rsidR="00E9591B" w:rsidRDefault="00E9591B" w:rsidP="00E9591B">
      <w:pPr>
        <w:pStyle w:val="Kop6"/>
        <w:keepNext/>
        <w:spacing w:before="58"/>
        <w:rPr>
          <w:b/>
          <w:bCs/>
        </w:rPr>
      </w:pPr>
      <w:r>
        <w:rPr>
          <w:b/>
          <w:bCs/>
        </w:rPr>
        <w:t>Toelichting</w:t>
      </w:r>
    </w:p>
    <w:p w14:paraId="1FF0EBFB" w14:textId="77777777" w:rsidR="00E9591B" w:rsidRDefault="00E9591B" w:rsidP="00E9591B">
      <w:pPr>
        <w:spacing w:after="115"/>
        <w:ind w:left="864"/>
        <w:rPr>
          <w:color w:val="404040"/>
          <w:sz w:val="16"/>
          <w:szCs w:val="16"/>
        </w:rPr>
      </w:pPr>
      <w:r>
        <w:rPr>
          <w:color w:val="404040"/>
          <w:sz w:val="16"/>
          <w:szCs w:val="16"/>
        </w:rPr>
        <w:t>Perslucht wordt gebruikt om pneumatisch gereedschap aan te drijven.</w:t>
      </w:r>
    </w:p>
    <w:p w14:paraId="7899B4FA" w14:textId="77777777" w:rsidR="00E9591B" w:rsidRDefault="00E9591B" w:rsidP="00E9591B">
      <w:pPr>
        <w:numPr>
          <w:ilvl w:val="0"/>
          <w:numId w:val="1"/>
        </w:numPr>
        <w:ind w:left="1152" w:hanging="283"/>
        <w:rPr>
          <w:color w:val="404040"/>
          <w:sz w:val="16"/>
          <w:szCs w:val="16"/>
        </w:rPr>
      </w:pPr>
      <w:r>
        <w:rPr>
          <w:color w:val="404040"/>
          <w:sz w:val="16"/>
          <w:szCs w:val="16"/>
        </w:rPr>
        <w:t xml:space="preserve">Leerlingen gebruiken de perslucht niet om schoon te maken, onderdelen (remmen) en kleding etc. te reinigen. Hierbij worden namelijk stofdeeltjes en kleine andere delen met grote kracht weggeblazen. Deze kunnen eenvoudig in de ogen terechtkomen, of ingeademd worden. </w:t>
      </w:r>
    </w:p>
    <w:p w14:paraId="3BC0CEE3" w14:textId="77777777" w:rsidR="00E9591B" w:rsidRDefault="00E9591B" w:rsidP="00E9591B">
      <w:pPr>
        <w:numPr>
          <w:ilvl w:val="0"/>
          <w:numId w:val="1"/>
        </w:numPr>
        <w:ind w:left="1152" w:hanging="283"/>
        <w:rPr>
          <w:color w:val="404040"/>
          <w:sz w:val="16"/>
          <w:szCs w:val="16"/>
        </w:rPr>
      </w:pPr>
      <w:r>
        <w:rPr>
          <w:color w:val="404040"/>
          <w:sz w:val="16"/>
          <w:szCs w:val="16"/>
        </w:rPr>
        <w:t>Het gebruik van perslucht gaat gepaard met geluid. Dit kan schadelijk zijn voor het gehoor. Zie daarvoor het hoofdstuk over geluid.</w:t>
      </w:r>
    </w:p>
    <w:p w14:paraId="6ECD9BE0" w14:textId="77777777" w:rsidR="00E9591B" w:rsidRDefault="00E9591B" w:rsidP="00E9591B">
      <w:pPr>
        <w:numPr>
          <w:ilvl w:val="0"/>
          <w:numId w:val="1"/>
        </w:numPr>
        <w:ind w:left="1152" w:hanging="283"/>
        <w:rPr>
          <w:color w:val="404040"/>
          <w:sz w:val="16"/>
          <w:szCs w:val="16"/>
        </w:rPr>
      </w:pPr>
      <w:r>
        <w:rPr>
          <w:color w:val="404040"/>
          <w:sz w:val="16"/>
          <w:szCs w:val="16"/>
        </w:rPr>
        <w:t>Er worden drukloze koppelingen gebruikt.</w:t>
      </w:r>
    </w:p>
    <w:p w14:paraId="60E1D02B" w14:textId="77777777" w:rsidR="00E9591B" w:rsidRDefault="00E9591B" w:rsidP="00E9591B">
      <w:pPr>
        <w:spacing w:after="115"/>
        <w:ind w:left="864"/>
        <w:rPr>
          <w:color w:val="404040"/>
          <w:sz w:val="16"/>
          <w:szCs w:val="16"/>
        </w:rPr>
      </w:pPr>
      <w:r>
        <w:rPr>
          <w:color w:val="404040"/>
          <w:sz w:val="16"/>
          <w:szCs w:val="16"/>
        </w:rPr>
        <w:br/>
        <w:t xml:space="preserve">Zie voor de jaarlijkse inspectie persluchtinstallatie de </w:t>
      </w:r>
      <w:hyperlink r:id="rId40" w:history="1">
        <w:r>
          <w:rPr>
            <w:color w:val="0000FF"/>
            <w:sz w:val="16"/>
            <w:szCs w:val="16"/>
            <w:u w:val="single"/>
          </w:rPr>
          <w:t>speciale brancheoplossingen machineveiligheid</w:t>
        </w:r>
      </w:hyperlink>
      <w:r>
        <w:rPr>
          <w:color w:val="404040"/>
          <w:sz w:val="16"/>
          <w:szCs w:val="16"/>
        </w:rPr>
        <w:t xml:space="preserve"> in de Arbocatalogus Mobiel.</w:t>
      </w:r>
      <w:r>
        <w:rPr>
          <w:color w:val="404040"/>
          <w:sz w:val="16"/>
          <w:szCs w:val="16"/>
        </w:rPr>
        <w:br/>
      </w:r>
      <w:r>
        <w:rPr>
          <w:color w:val="404040"/>
          <w:sz w:val="16"/>
          <w:szCs w:val="16"/>
        </w:rPr>
        <w:br/>
      </w:r>
      <w:r>
        <w:rPr>
          <w:color w:val="404040"/>
          <w:sz w:val="16"/>
          <w:szCs w:val="16"/>
        </w:rPr>
        <w:br/>
      </w:r>
    </w:p>
    <w:p w14:paraId="51FBDBC2" w14:textId="77777777" w:rsidR="00E9591B" w:rsidRDefault="00E9591B" w:rsidP="00E9591B">
      <w:pPr>
        <w:pStyle w:val="Kop4"/>
        <w:keepNext/>
        <w:keepLines/>
        <w:tabs>
          <w:tab w:val="left" w:pos="-864"/>
        </w:tabs>
        <w:spacing w:before="58" w:after="115"/>
        <w:ind w:hanging="864"/>
        <w:rPr>
          <w:b/>
          <w:bCs/>
        </w:rPr>
      </w:pPr>
      <w:r>
        <w:rPr>
          <w:b/>
          <w:bCs/>
        </w:rPr>
        <w:t>13.4.3</w:t>
      </w:r>
      <w:r>
        <w:rPr>
          <w:b/>
          <w:bCs/>
        </w:rPr>
        <w:tab/>
        <w:t>Werken aan auto's die op LPG rijden gebeurt veilig en gezond</w:t>
      </w:r>
    </w:p>
    <w:p w14:paraId="462A8F06" w14:textId="77777777" w:rsidR="00E9591B" w:rsidRDefault="00E9591B" w:rsidP="00E9591B">
      <w:pPr>
        <w:ind w:left="864"/>
        <w:jc w:val="right"/>
        <w:rPr>
          <w:color w:val="404040"/>
        </w:rPr>
      </w:pPr>
      <w:r>
        <w:rPr>
          <w:color w:val="404040"/>
        </w:rPr>
        <w:t xml:space="preserve">Ja | Nee | </w:t>
      </w:r>
      <w:proofErr w:type="spellStart"/>
      <w:r>
        <w:rPr>
          <w:color w:val="404040"/>
        </w:rPr>
        <w:t>Nvt</w:t>
      </w:r>
      <w:proofErr w:type="spellEnd"/>
    </w:p>
    <w:p w14:paraId="69BDA215" w14:textId="77777777" w:rsidR="00E9591B" w:rsidRDefault="00E9591B" w:rsidP="00E9591B">
      <w:pPr>
        <w:pStyle w:val="Kop6"/>
        <w:keepNext/>
        <w:spacing w:before="58"/>
        <w:rPr>
          <w:b/>
          <w:bCs/>
        </w:rPr>
      </w:pPr>
      <w:r>
        <w:rPr>
          <w:b/>
          <w:bCs/>
        </w:rPr>
        <w:t>Toelichting</w:t>
      </w:r>
    </w:p>
    <w:p w14:paraId="2AFFF5B8" w14:textId="77777777" w:rsidR="00E9591B" w:rsidRDefault="00E9591B" w:rsidP="00E9591B">
      <w:pPr>
        <w:spacing w:after="115"/>
        <w:ind w:left="864"/>
        <w:rPr>
          <w:color w:val="404040"/>
          <w:sz w:val="16"/>
          <w:szCs w:val="16"/>
        </w:rPr>
      </w:pPr>
      <w:r>
        <w:rPr>
          <w:color w:val="404040"/>
          <w:sz w:val="16"/>
          <w:szCs w:val="16"/>
        </w:rPr>
        <w:t>De gastanks voor LPG zijn in vergelijking tot benzine- of dieseltanks veel steviger. In geval van brand vindt er een extra drukopbouw in de gastanks plaats. Om deze reden zijn tegenwoordig alle gastanks uitgerust met een overdrukbeveiliging. Het risico dat een gastank zal ontploffen is daarmee gereduceerd tot praktisch 0%.</w:t>
      </w:r>
      <w:r>
        <w:rPr>
          <w:color w:val="404040"/>
          <w:sz w:val="16"/>
          <w:szCs w:val="16"/>
        </w:rPr>
        <w:br/>
      </w:r>
      <w:r>
        <w:rPr>
          <w:color w:val="404040"/>
          <w:sz w:val="16"/>
          <w:szCs w:val="16"/>
        </w:rPr>
        <w:br/>
        <w:t>LPG is brandbaar en explosief. Het gas is zwaarder dan lucht en verspreidt zich langzaam.</w:t>
      </w:r>
      <w:r>
        <w:rPr>
          <w:color w:val="404040"/>
          <w:sz w:val="16"/>
          <w:szCs w:val="16"/>
        </w:rPr>
        <w:br/>
      </w:r>
      <w:r>
        <w:rPr>
          <w:color w:val="404040"/>
          <w:sz w:val="16"/>
          <w:szCs w:val="16"/>
        </w:rPr>
        <w:br/>
        <w:t xml:space="preserve">Informatie over het inbouwen van een gasinstallatie, erkende bedrijven of het uitvoeren van keuringen is te vinden op de website van het </w:t>
      </w:r>
      <w:hyperlink r:id="rId41" w:history="1">
        <w:r>
          <w:rPr>
            <w:color w:val="0000FF"/>
            <w:sz w:val="16"/>
            <w:szCs w:val="16"/>
            <w:u w:val="single"/>
          </w:rPr>
          <w:t>RDW</w:t>
        </w:r>
      </w:hyperlink>
      <w:r>
        <w:rPr>
          <w:color w:val="404040"/>
          <w:sz w:val="16"/>
          <w:szCs w:val="16"/>
        </w:rPr>
        <w:t>.</w:t>
      </w:r>
      <w:r>
        <w:rPr>
          <w:color w:val="404040"/>
          <w:sz w:val="16"/>
          <w:szCs w:val="16"/>
        </w:rPr>
        <w:br/>
      </w:r>
      <w:r>
        <w:rPr>
          <w:color w:val="404040"/>
          <w:sz w:val="16"/>
          <w:szCs w:val="16"/>
        </w:rPr>
        <w:br/>
      </w:r>
      <w:r>
        <w:rPr>
          <w:color w:val="404040"/>
          <w:sz w:val="16"/>
          <w:szCs w:val="16"/>
        </w:rPr>
        <w:br/>
      </w:r>
    </w:p>
    <w:p w14:paraId="38825183" w14:textId="77777777" w:rsidR="00E9591B" w:rsidRDefault="00E9591B" w:rsidP="00E9591B">
      <w:pPr>
        <w:pStyle w:val="Kop4"/>
        <w:keepNext/>
        <w:keepLines/>
        <w:tabs>
          <w:tab w:val="left" w:pos="-864"/>
        </w:tabs>
        <w:spacing w:before="58" w:after="115"/>
        <w:ind w:hanging="864"/>
        <w:rPr>
          <w:b/>
          <w:bCs/>
        </w:rPr>
      </w:pPr>
      <w:r>
        <w:rPr>
          <w:b/>
          <w:bCs/>
        </w:rPr>
        <w:t>13.4.4</w:t>
      </w:r>
      <w:r>
        <w:rPr>
          <w:b/>
          <w:bCs/>
        </w:rPr>
        <w:tab/>
        <w:t>Werken aan auto's die op benzine rijden gebeurt veilig en gezond.</w:t>
      </w:r>
    </w:p>
    <w:p w14:paraId="7A7DD4DF" w14:textId="77777777" w:rsidR="00E9591B" w:rsidRDefault="00E9591B" w:rsidP="00E9591B">
      <w:pPr>
        <w:ind w:left="864"/>
        <w:jc w:val="right"/>
        <w:rPr>
          <w:color w:val="404040"/>
        </w:rPr>
      </w:pPr>
      <w:r>
        <w:rPr>
          <w:color w:val="404040"/>
        </w:rPr>
        <w:t xml:space="preserve">Ja | Nee | </w:t>
      </w:r>
      <w:proofErr w:type="spellStart"/>
      <w:r>
        <w:rPr>
          <w:color w:val="404040"/>
        </w:rPr>
        <w:t>Nvt</w:t>
      </w:r>
      <w:proofErr w:type="spellEnd"/>
    </w:p>
    <w:p w14:paraId="485C5763" w14:textId="77777777" w:rsidR="00E9591B" w:rsidRDefault="00E9591B" w:rsidP="00E9591B">
      <w:pPr>
        <w:pStyle w:val="Kop6"/>
        <w:keepNext/>
        <w:spacing w:before="58"/>
        <w:rPr>
          <w:b/>
          <w:bCs/>
        </w:rPr>
      </w:pPr>
      <w:r>
        <w:rPr>
          <w:b/>
          <w:bCs/>
        </w:rPr>
        <w:t>Toelichting</w:t>
      </w:r>
    </w:p>
    <w:p w14:paraId="19914BDB" w14:textId="77777777" w:rsidR="00E9591B" w:rsidRDefault="00E9591B" w:rsidP="00E9591B">
      <w:pPr>
        <w:numPr>
          <w:ilvl w:val="0"/>
          <w:numId w:val="1"/>
        </w:numPr>
        <w:ind w:left="1152" w:hanging="283"/>
        <w:rPr>
          <w:color w:val="404040"/>
          <w:sz w:val="16"/>
          <w:szCs w:val="16"/>
        </w:rPr>
      </w:pPr>
      <w:r>
        <w:rPr>
          <w:color w:val="404040"/>
          <w:sz w:val="16"/>
          <w:szCs w:val="16"/>
        </w:rPr>
        <w:t>Leerlingen en medewerkers worden niet worden blootgesteld aan benzinedampen.</w:t>
      </w:r>
    </w:p>
    <w:p w14:paraId="7617D0B2" w14:textId="77777777" w:rsidR="00E9591B" w:rsidRDefault="00E9591B" w:rsidP="00E9591B">
      <w:pPr>
        <w:numPr>
          <w:ilvl w:val="0"/>
          <w:numId w:val="1"/>
        </w:numPr>
        <w:ind w:left="1152" w:hanging="283"/>
        <w:rPr>
          <w:color w:val="404040"/>
          <w:sz w:val="16"/>
          <w:szCs w:val="16"/>
        </w:rPr>
      </w:pPr>
      <w:r>
        <w:rPr>
          <w:color w:val="000000"/>
        </w:rPr>
        <w:t xml:space="preserve">Benzine is brandbaar en explosief. Belangrijk bestanddeel van benzine is benzeen. </w:t>
      </w:r>
    </w:p>
    <w:p w14:paraId="0AAE2917" w14:textId="77777777" w:rsidR="00E9591B" w:rsidRDefault="00E9591B" w:rsidP="00E9591B">
      <w:pPr>
        <w:numPr>
          <w:ilvl w:val="0"/>
          <w:numId w:val="1"/>
        </w:numPr>
        <w:ind w:left="1152" w:hanging="283"/>
        <w:rPr>
          <w:color w:val="404040"/>
          <w:sz w:val="16"/>
          <w:szCs w:val="16"/>
        </w:rPr>
      </w:pPr>
      <w:r>
        <w:rPr>
          <w:color w:val="000000"/>
        </w:rPr>
        <w:t xml:space="preserve">Benzeen is een vluchtige stof (VOS) en kan leiden tot leukemie. Zie voor de </w:t>
      </w:r>
      <w:hyperlink r:id="rId42" w:history="1">
        <w:r>
          <w:rPr>
            <w:color w:val="0000FF"/>
            <w:sz w:val="16"/>
            <w:szCs w:val="16"/>
            <w:u w:val="single"/>
          </w:rPr>
          <w:t>speciale brancheoplossingen over gevaarlijke stoffen</w:t>
        </w:r>
      </w:hyperlink>
      <w:r>
        <w:rPr>
          <w:color w:val="000000"/>
        </w:rPr>
        <w:t xml:space="preserve"> de Arbocatalogus Mobiel.</w:t>
      </w:r>
    </w:p>
    <w:p w14:paraId="566B0489" w14:textId="77777777" w:rsidR="00E9591B" w:rsidRDefault="00E9591B" w:rsidP="00E9591B">
      <w:pPr>
        <w:pStyle w:val="Kop4"/>
        <w:keepNext/>
        <w:keepLines/>
        <w:tabs>
          <w:tab w:val="left" w:pos="-864"/>
        </w:tabs>
        <w:spacing w:before="58" w:after="115"/>
        <w:ind w:hanging="864"/>
        <w:rPr>
          <w:b/>
          <w:bCs/>
        </w:rPr>
      </w:pPr>
      <w:r>
        <w:rPr>
          <w:b/>
          <w:bCs/>
        </w:rPr>
        <w:t>13.4.5</w:t>
      </w:r>
      <w:r>
        <w:rPr>
          <w:b/>
          <w:bCs/>
        </w:rPr>
        <w:tab/>
        <w:t>Werken aan elektrische en hybride voertuigen gebeurt veilig en gezond.</w:t>
      </w:r>
    </w:p>
    <w:p w14:paraId="6299E9EA" w14:textId="77777777" w:rsidR="00E9591B" w:rsidRDefault="00E9591B" w:rsidP="00E9591B">
      <w:pPr>
        <w:ind w:left="864"/>
        <w:jc w:val="right"/>
        <w:rPr>
          <w:color w:val="404040"/>
        </w:rPr>
      </w:pPr>
      <w:r>
        <w:rPr>
          <w:color w:val="404040"/>
        </w:rPr>
        <w:t xml:space="preserve">Ja | Nee | </w:t>
      </w:r>
      <w:proofErr w:type="spellStart"/>
      <w:r>
        <w:rPr>
          <w:color w:val="404040"/>
        </w:rPr>
        <w:t>Nvt</w:t>
      </w:r>
      <w:proofErr w:type="spellEnd"/>
    </w:p>
    <w:p w14:paraId="45AF904C" w14:textId="77777777" w:rsidR="00E9591B" w:rsidRDefault="00E9591B" w:rsidP="00E9591B">
      <w:pPr>
        <w:pStyle w:val="Kop6"/>
        <w:keepNext/>
        <w:spacing w:before="58"/>
        <w:rPr>
          <w:b/>
          <w:bCs/>
        </w:rPr>
      </w:pPr>
      <w:r>
        <w:rPr>
          <w:b/>
          <w:bCs/>
        </w:rPr>
        <w:t>Toelichting</w:t>
      </w:r>
    </w:p>
    <w:p w14:paraId="7B3F88BA" w14:textId="77777777" w:rsidR="00E9591B" w:rsidRDefault="00E9591B" w:rsidP="00E9591B">
      <w:pPr>
        <w:spacing w:after="115"/>
        <w:ind w:left="864"/>
        <w:rPr>
          <w:color w:val="404040"/>
          <w:sz w:val="16"/>
          <w:szCs w:val="16"/>
        </w:rPr>
      </w:pPr>
      <w:r>
        <w:rPr>
          <w:color w:val="404040"/>
          <w:sz w:val="16"/>
          <w:szCs w:val="16"/>
        </w:rPr>
        <w:t>Elektrische en hybride voertuigen maken gebruik van een elektromotor en een hoogvoltage-batterij. Bij onderhoud en reparatie aan een Elektrisch Voertuig of Hybride Elektrisch Voertuig kun je gezondheidsschade oplopen door aanraking van onder spanning staande delen, brandwonden oplopen door ernstige vonkvorming of aanraking met de huid of ogen vanwege weglekkend elektrolyt.</w:t>
      </w:r>
      <w:r>
        <w:rPr>
          <w:color w:val="404040"/>
          <w:sz w:val="16"/>
          <w:szCs w:val="16"/>
        </w:rPr>
        <w:br/>
      </w:r>
      <w:r>
        <w:rPr>
          <w:color w:val="404040"/>
          <w:sz w:val="16"/>
          <w:szCs w:val="16"/>
        </w:rPr>
        <w:br/>
        <w:t xml:space="preserve">Onderhoud aan deze voertuigen vereist daarom speciale procedures volgens de </w:t>
      </w:r>
      <w:hyperlink r:id="rId43" w:history="1">
        <w:r>
          <w:rPr>
            <w:color w:val="0000FF"/>
            <w:sz w:val="16"/>
            <w:szCs w:val="16"/>
            <w:u w:val="single"/>
          </w:rPr>
          <w:t>Branchenorm: 'Veilig werken aan Elektrische voertuigen (EV) en Hybride elektrische voertuigen (HEV) in garagewerkplaatsen'</w:t>
        </w:r>
      </w:hyperlink>
      <w:r>
        <w:rPr>
          <w:color w:val="404040"/>
          <w:sz w:val="16"/>
          <w:szCs w:val="16"/>
        </w:rPr>
        <w:t>.</w:t>
      </w:r>
      <w:r>
        <w:rPr>
          <w:color w:val="404040"/>
          <w:sz w:val="16"/>
          <w:szCs w:val="16"/>
        </w:rPr>
        <w:br/>
      </w:r>
      <w:r>
        <w:rPr>
          <w:color w:val="404040"/>
          <w:sz w:val="16"/>
          <w:szCs w:val="16"/>
        </w:rPr>
        <w:br/>
        <w:t xml:space="preserve">In de Branchenorm wordt het volgende voorgeschreven: </w:t>
      </w:r>
      <w:r>
        <w:rPr>
          <w:color w:val="404040"/>
          <w:sz w:val="16"/>
          <w:szCs w:val="16"/>
        </w:rPr>
        <w:br/>
      </w:r>
    </w:p>
    <w:p w14:paraId="4F6D2E99" w14:textId="77777777" w:rsidR="00E9591B" w:rsidRDefault="00E9591B" w:rsidP="00E9591B">
      <w:pPr>
        <w:numPr>
          <w:ilvl w:val="0"/>
          <w:numId w:val="1"/>
        </w:numPr>
        <w:ind w:left="1152" w:hanging="283"/>
        <w:rPr>
          <w:color w:val="404040"/>
          <w:sz w:val="16"/>
          <w:szCs w:val="16"/>
        </w:rPr>
      </w:pPr>
      <w:r>
        <w:rPr>
          <w:color w:val="404040"/>
          <w:sz w:val="16"/>
          <w:szCs w:val="16"/>
        </w:rPr>
        <w:t>Spanningsvrij maken van Elektrische en hybride voertuigen in 6 stappen;</w:t>
      </w:r>
    </w:p>
    <w:p w14:paraId="2AA17422" w14:textId="77777777" w:rsidR="00E9591B" w:rsidRDefault="00E9591B" w:rsidP="00E9591B">
      <w:pPr>
        <w:numPr>
          <w:ilvl w:val="0"/>
          <w:numId w:val="1"/>
        </w:numPr>
        <w:ind w:left="1152" w:hanging="283"/>
        <w:rPr>
          <w:color w:val="404040"/>
          <w:sz w:val="16"/>
          <w:szCs w:val="16"/>
        </w:rPr>
      </w:pPr>
      <w:r>
        <w:rPr>
          <w:color w:val="404040"/>
          <w:sz w:val="16"/>
          <w:szCs w:val="16"/>
        </w:rPr>
        <w:t>Markeringsmiddelen;</w:t>
      </w:r>
    </w:p>
    <w:p w14:paraId="0EF0F9F2" w14:textId="77777777" w:rsidR="00E9591B" w:rsidRDefault="00E9591B" w:rsidP="00E9591B">
      <w:pPr>
        <w:numPr>
          <w:ilvl w:val="0"/>
          <w:numId w:val="1"/>
        </w:numPr>
        <w:ind w:left="1152" w:hanging="283"/>
        <w:rPr>
          <w:color w:val="404040"/>
          <w:sz w:val="16"/>
          <w:szCs w:val="16"/>
        </w:rPr>
      </w:pPr>
      <w:r>
        <w:rPr>
          <w:color w:val="404040"/>
          <w:sz w:val="16"/>
          <w:szCs w:val="16"/>
        </w:rPr>
        <w:t>Voorbeeld van een aanwijzingsformulier voor monteur en toezichthouder;</w:t>
      </w:r>
    </w:p>
    <w:p w14:paraId="4DB1783A" w14:textId="77777777" w:rsidR="00E9591B" w:rsidRDefault="00E9591B" w:rsidP="00E9591B">
      <w:pPr>
        <w:numPr>
          <w:ilvl w:val="0"/>
          <w:numId w:val="1"/>
        </w:numPr>
        <w:ind w:left="1152" w:hanging="283"/>
        <w:rPr>
          <w:color w:val="404040"/>
          <w:sz w:val="16"/>
          <w:szCs w:val="16"/>
        </w:rPr>
      </w:pPr>
      <w:r>
        <w:rPr>
          <w:color w:val="404040"/>
          <w:sz w:val="16"/>
          <w:szCs w:val="16"/>
        </w:rPr>
        <w:t>Voorlichting en instructie;</w:t>
      </w:r>
    </w:p>
    <w:p w14:paraId="2C5E3591" w14:textId="77777777" w:rsidR="00E9591B" w:rsidRDefault="00E9591B" w:rsidP="00E9591B">
      <w:pPr>
        <w:numPr>
          <w:ilvl w:val="0"/>
          <w:numId w:val="1"/>
        </w:numPr>
        <w:ind w:left="1152" w:hanging="283"/>
        <w:rPr>
          <w:color w:val="404040"/>
          <w:sz w:val="16"/>
          <w:szCs w:val="16"/>
        </w:rPr>
      </w:pPr>
      <w:r>
        <w:rPr>
          <w:color w:val="404040"/>
          <w:sz w:val="16"/>
          <w:szCs w:val="16"/>
        </w:rPr>
        <w:t>Speciaal gereedschap;</w:t>
      </w:r>
    </w:p>
    <w:p w14:paraId="3539D61D" w14:textId="77777777" w:rsidR="00E9591B" w:rsidRDefault="00E9591B" w:rsidP="00E9591B">
      <w:pPr>
        <w:numPr>
          <w:ilvl w:val="0"/>
          <w:numId w:val="1"/>
        </w:numPr>
        <w:ind w:left="1152" w:hanging="283"/>
        <w:rPr>
          <w:color w:val="404040"/>
          <w:sz w:val="16"/>
          <w:szCs w:val="16"/>
        </w:rPr>
      </w:pPr>
      <w:r>
        <w:rPr>
          <w:color w:val="404040"/>
          <w:sz w:val="16"/>
          <w:szCs w:val="16"/>
        </w:rPr>
        <w:t>Persoonlijke beschermingsmiddelen</w:t>
      </w:r>
    </w:p>
    <w:p w14:paraId="06D7F998" w14:textId="77777777" w:rsidR="00E9591B" w:rsidRDefault="00E9591B" w:rsidP="00E9591B">
      <w:pPr>
        <w:spacing w:before="173" w:after="115"/>
        <w:ind w:left="864"/>
        <w:rPr>
          <w:color w:val="404040"/>
          <w:sz w:val="16"/>
          <w:szCs w:val="16"/>
        </w:rPr>
      </w:pPr>
      <w:r>
        <w:rPr>
          <w:color w:val="404040"/>
          <w:sz w:val="16"/>
          <w:szCs w:val="16"/>
        </w:rPr>
        <w:t>Men dient zich zowel te houden aan de Branchenorm: 'Veilig werken aan Elektrische voertuigen (EV) en Hybride elektrische voertuigen (HEV) in garagewerkplaatsen' (Arbocatalogus Mobiel) als (indien beschikbaar) aan de richtlijnen/voorschriften van de fabrikant. Voor een elektrisch voertuig of een hybride voertuig kunnen namelijk andere procedures gelden per fabrikant, die wel hetzelfde veiligheidsdoel beogen.</w:t>
      </w:r>
    </w:p>
    <w:p w14:paraId="268EF4A4" w14:textId="77777777" w:rsidR="00E9591B" w:rsidRDefault="00E9591B" w:rsidP="00E9591B">
      <w:pPr>
        <w:spacing w:after="115"/>
        <w:ind w:left="864"/>
        <w:rPr>
          <w:color w:val="404040"/>
          <w:sz w:val="16"/>
          <w:szCs w:val="16"/>
        </w:rPr>
      </w:pPr>
      <w:r>
        <w:rPr>
          <w:color w:val="404040"/>
          <w:sz w:val="16"/>
          <w:szCs w:val="16"/>
        </w:rPr>
        <w:t xml:space="preserve">Zie de verder </w:t>
      </w:r>
    </w:p>
    <w:p w14:paraId="554C08CD" w14:textId="77777777" w:rsidR="00E9591B" w:rsidRDefault="00E9591B" w:rsidP="00E9591B">
      <w:pPr>
        <w:spacing w:after="115"/>
        <w:ind w:left="864"/>
        <w:rPr>
          <w:color w:val="404040"/>
          <w:sz w:val="16"/>
          <w:szCs w:val="16"/>
        </w:rPr>
      </w:pPr>
      <w:r>
        <w:rPr>
          <w:color w:val="404040"/>
          <w:sz w:val="16"/>
          <w:szCs w:val="16"/>
        </w:rPr>
        <w:lastRenderedPageBreak/>
        <w:t xml:space="preserve">. </w:t>
      </w:r>
    </w:p>
    <w:p w14:paraId="60FA766A" w14:textId="77777777" w:rsidR="00E9591B" w:rsidRDefault="00E9591B" w:rsidP="00E9591B">
      <w:pPr>
        <w:pStyle w:val="Kop4"/>
        <w:keepNext/>
        <w:keepLines/>
        <w:tabs>
          <w:tab w:val="left" w:pos="-864"/>
        </w:tabs>
        <w:spacing w:before="58" w:after="115"/>
        <w:ind w:hanging="864"/>
        <w:rPr>
          <w:b/>
          <w:bCs/>
        </w:rPr>
      </w:pPr>
      <w:r>
        <w:rPr>
          <w:b/>
          <w:bCs/>
        </w:rPr>
        <w:t>13.4.6</w:t>
      </w:r>
      <w:r>
        <w:rPr>
          <w:b/>
          <w:bCs/>
        </w:rPr>
        <w:tab/>
        <w:t>Werken aan auto’s die op diesel rijden gebeurt veilig en gezond.</w:t>
      </w:r>
    </w:p>
    <w:p w14:paraId="039DA777" w14:textId="77777777" w:rsidR="00E9591B" w:rsidRDefault="00E9591B" w:rsidP="00E9591B">
      <w:pPr>
        <w:ind w:left="864"/>
        <w:jc w:val="right"/>
        <w:rPr>
          <w:color w:val="404040"/>
        </w:rPr>
      </w:pPr>
      <w:r>
        <w:rPr>
          <w:color w:val="404040"/>
        </w:rPr>
        <w:t xml:space="preserve">Ja | Nee | </w:t>
      </w:r>
      <w:proofErr w:type="spellStart"/>
      <w:r>
        <w:rPr>
          <w:color w:val="404040"/>
        </w:rPr>
        <w:t>Nvt</w:t>
      </w:r>
      <w:proofErr w:type="spellEnd"/>
    </w:p>
    <w:p w14:paraId="522E235F" w14:textId="77777777" w:rsidR="00E9591B" w:rsidRDefault="00E9591B" w:rsidP="00E9591B">
      <w:pPr>
        <w:pStyle w:val="Kop6"/>
        <w:keepNext/>
        <w:spacing w:before="58"/>
        <w:rPr>
          <w:b/>
          <w:bCs/>
        </w:rPr>
      </w:pPr>
      <w:r>
        <w:rPr>
          <w:b/>
          <w:bCs/>
        </w:rPr>
        <w:t>Toelichting</w:t>
      </w:r>
    </w:p>
    <w:p w14:paraId="4F0FD49E" w14:textId="77777777" w:rsidR="00E9591B" w:rsidRDefault="00E9591B" w:rsidP="00E9591B">
      <w:pPr>
        <w:spacing w:after="115"/>
        <w:ind w:left="864"/>
        <w:rPr>
          <w:color w:val="404040"/>
          <w:sz w:val="16"/>
          <w:szCs w:val="16"/>
        </w:rPr>
      </w:pPr>
      <w:r>
        <w:rPr>
          <w:color w:val="404040"/>
          <w:sz w:val="16"/>
          <w:szCs w:val="16"/>
        </w:rPr>
        <w:t>Uitlaatgassen van dieselmotoren zijn kankerverwekkend. Door roetmetingen bij APK van dieselauto's kunnen medewerkers eveneens worden blootgesteld aan kankerverwekkende stoffen en schadelijk geluid.</w:t>
      </w:r>
      <w:r>
        <w:rPr>
          <w:color w:val="404040"/>
          <w:sz w:val="16"/>
          <w:szCs w:val="16"/>
        </w:rPr>
        <w:br/>
      </w:r>
      <w:r>
        <w:rPr>
          <w:color w:val="404040"/>
          <w:sz w:val="16"/>
          <w:szCs w:val="16"/>
        </w:rPr>
        <w:br/>
      </w:r>
    </w:p>
    <w:p w14:paraId="2D5C9AD3" w14:textId="77777777" w:rsidR="00E9591B" w:rsidRDefault="00E9591B" w:rsidP="00E9591B">
      <w:pPr>
        <w:numPr>
          <w:ilvl w:val="0"/>
          <w:numId w:val="1"/>
        </w:numPr>
        <w:ind w:left="1152" w:hanging="283"/>
        <w:rPr>
          <w:color w:val="404040"/>
          <w:sz w:val="16"/>
          <w:szCs w:val="16"/>
        </w:rPr>
      </w:pPr>
      <w:r>
        <w:rPr>
          <w:color w:val="000000"/>
        </w:rPr>
        <w:t>een afzuigventilator met voldoende capaciteit voor de te keuren voertuigen;</w:t>
      </w:r>
    </w:p>
    <w:p w14:paraId="54AC59EE" w14:textId="77777777" w:rsidR="00E9591B" w:rsidRDefault="00E9591B" w:rsidP="00E9591B">
      <w:pPr>
        <w:numPr>
          <w:ilvl w:val="0"/>
          <w:numId w:val="1"/>
        </w:numPr>
        <w:ind w:left="1152" w:hanging="283"/>
        <w:rPr>
          <w:color w:val="404040"/>
          <w:sz w:val="16"/>
          <w:szCs w:val="16"/>
        </w:rPr>
      </w:pPr>
      <w:r>
        <w:rPr>
          <w:color w:val="000000"/>
        </w:rPr>
        <w:t>bij voorkeur een afvoerslang die de uitlaat volledig omsluit (bijvoorbeeld een manchet). Een trechter is ook toegestaan mits deze direct achter de uitlaatopening kan worden geplaatst op zodanige wijze dat er geen of nagenoeg geen ruimte is tussen de trechter en de uitlaatopening;</w:t>
      </w:r>
    </w:p>
    <w:p w14:paraId="7302F206" w14:textId="77777777" w:rsidR="00E9591B" w:rsidRDefault="00E9591B" w:rsidP="00E9591B">
      <w:pPr>
        <w:numPr>
          <w:ilvl w:val="0"/>
          <w:numId w:val="1"/>
        </w:numPr>
        <w:ind w:left="1152" w:hanging="283"/>
        <w:rPr>
          <w:color w:val="404040"/>
          <w:sz w:val="16"/>
          <w:szCs w:val="16"/>
        </w:rPr>
      </w:pPr>
      <w:r>
        <w:rPr>
          <w:color w:val="000000"/>
        </w:rPr>
        <w:t>een inrichting die ervoor zorgt dat de uitlaatgassen die door de roetmeter gaan eveneens worden afgevoerd en</w:t>
      </w:r>
    </w:p>
    <w:p w14:paraId="530BC5F7" w14:textId="77777777" w:rsidR="00E9591B" w:rsidRDefault="00E9591B" w:rsidP="00E9591B">
      <w:pPr>
        <w:numPr>
          <w:ilvl w:val="0"/>
          <w:numId w:val="1"/>
        </w:numPr>
        <w:ind w:left="1152" w:hanging="283"/>
        <w:rPr>
          <w:color w:val="404040"/>
          <w:sz w:val="16"/>
          <w:szCs w:val="16"/>
        </w:rPr>
      </w:pPr>
      <w:r>
        <w:rPr>
          <w:color w:val="000000"/>
        </w:rPr>
        <w:t>afvoerkanalen die bovenstaande onderdelen met elkaar verbinden waardoor de uitlaatgassen op doelmatige wijze direct naar buiten worden afgevoerd.</w:t>
      </w:r>
    </w:p>
    <w:p w14:paraId="05B68341" w14:textId="77777777" w:rsidR="00E9591B" w:rsidRDefault="00E9591B" w:rsidP="00E9591B">
      <w:pPr>
        <w:spacing w:before="173" w:after="115"/>
        <w:ind w:left="864"/>
        <w:rPr>
          <w:color w:val="404040"/>
          <w:sz w:val="16"/>
          <w:szCs w:val="16"/>
        </w:rPr>
      </w:pPr>
      <w:r>
        <w:rPr>
          <w:color w:val="404040"/>
          <w:sz w:val="16"/>
          <w:szCs w:val="16"/>
        </w:rPr>
        <w:t>Bij het onder druk testen van de diesel-verstuiver wordt rekening gehouden met de hoge druk (&gt; 160 bar) die hiervoor gebruikt wordt. Dit geldt ook voor de hoge druk (tot ca 1500 bar) van de huidige commonrail diesels.</w:t>
      </w:r>
    </w:p>
    <w:p w14:paraId="45D60504" w14:textId="77777777" w:rsidR="00E9591B" w:rsidRDefault="00E9591B" w:rsidP="00E9591B">
      <w:pPr>
        <w:pStyle w:val="Kop4"/>
        <w:keepNext/>
        <w:keepLines/>
        <w:tabs>
          <w:tab w:val="left" w:pos="-864"/>
        </w:tabs>
        <w:spacing w:before="58" w:after="115"/>
        <w:ind w:hanging="864"/>
        <w:rPr>
          <w:b/>
          <w:bCs/>
        </w:rPr>
      </w:pPr>
      <w:r>
        <w:rPr>
          <w:b/>
          <w:bCs/>
        </w:rPr>
        <w:t>13.4.7</w:t>
      </w:r>
      <w:r>
        <w:rPr>
          <w:b/>
          <w:bCs/>
        </w:rPr>
        <w:tab/>
        <w:t>De leerlingen die aan voertuigen met airbags en gordelspanners werken, zijn geïnstrueerd over de gevaren hiervan.</w:t>
      </w:r>
    </w:p>
    <w:p w14:paraId="3E8B5155" w14:textId="77777777" w:rsidR="00E9591B" w:rsidRDefault="00E9591B" w:rsidP="00E9591B">
      <w:pPr>
        <w:ind w:left="864"/>
        <w:jc w:val="right"/>
        <w:rPr>
          <w:color w:val="404040"/>
        </w:rPr>
      </w:pPr>
      <w:r>
        <w:rPr>
          <w:color w:val="404040"/>
        </w:rPr>
        <w:t>Ja | Nee</w:t>
      </w:r>
    </w:p>
    <w:p w14:paraId="01BBEC6B" w14:textId="77777777" w:rsidR="00E9591B" w:rsidRDefault="00E9591B" w:rsidP="00E9591B">
      <w:pPr>
        <w:pStyle w:val="Kop6"/>
        <w:keepNext/>
        <w:spacing w:before="58"/>
        <w:rPr>
          <w:b/>
          <w:bCs/>
        </w:rPr>
      </w:pPr>
      <w:r>
        <w:rPr>
          <w:b/>
          <w:bCs/>
        </w:rPr>
        <w:t>Toelichting</w:t>
      </w:r>
    </w:p>
    <w:p w14:paraId="216983BD" w14:textId="77777777" w:rsidR="00E9591B" w:rsidRDefault="00E9591B" w:rsidP="00E9591B">
      <w:pPr>
        <w:numPr>
          <w:ilvl w:val="0"/>
          <w:numId w:val="1"/>
        </w:numPr>
        <w:ind w:left="1152" w:hanging="283"/>
        <w:rPr>
          <w:color w:val="404040"/>
          <w:sz w:val="16"/>
          <w:szCs w:val="16"/>
        </w:rPr>
      </w:pPr>
      <w:r>
        <w:rPr>
          <w:color w:val="404040"/>
          <w:sz w:val="16"/>
          <w:szCs w:val="16"/>
        </w:rPr>
        <w:t>In voertuigen zijn tegenwoordig vaak airbags en gordelspanners ingebouwd. In airbags en gordelspanners zijn explosieve stoffen of gassen verwerkt.</w:t>
      </w:r>
    </w:p>
    <w:p w14:paraId="67EFAC59" w14:textId="77777777" w:rsidR="00E9591B" w:rsidRDefault="00E9591B" w:rsidP="00E9591B">
      <w:pPr>
        <w:pStyle w:val="Kop4"/>
        <w:keepNext/>
        <w:keepLines/>
        <w:tabs>
          <w:tab w:val="left" w:pos="-864"/>
        </w:tabs>
        <w:spacing w:before="58" w:after="115"/>
        <w:ind w:hanging="864"/>
        <w:rPr>
          <w:b/>
          <w:bCs/>
        </w:rPr>
      </w:pPr>
      <w:r>
        <w:rPr>
          <w:b/>
          <w:bCs/>
        </w:rPr>
        <w:t>13.4.8</w:t>
      </w:r>
      <w:r>
        <w:rPr>
          <w:b/>
          <w:bCs/>
        </w:rPr>
        <w:tab/>
        <w:t>Lassen gebeurt veilig en gezond.</w:t>
      </w:r>
    </w:p>
    <w:p w14:paraId="70B3B622" w14:textId="77777777" w:rsidR="00E9591B" w:rsidRDefault="00E9591B" w:rsidP="00E9591B">
      <w:pPr>
        <w:ind w:left="864"/>
        <w:jc w:val="right"/>
        <w:rPr>
          <w:color w:val="404040"/>
        </w:rPr>
      </w:pPr>
      <w:r>
        <w:rPr>
          <w:color w:val="404040"/>
        </w:rPr>
        <w:t xml:space="preserve">Ja | Nee | </w:t>
      </w:r>
      <w:proofErr w:type="spellStart"/>
      <w:r>
        <w:rPr>
          <w:color w:val="404040"/>
        </w:rPr>
        <w:t>Nvt</w:t>
      </w:r>
      <w:proofErr w:type="spellEnd"/>
    </w:p>
    <w:p w14:paraId="395F3475" w14:textId="77777777" w:rsidR="00E9591B" w:rsidRDefault="00E9591B" w:rsidP="00E9591B">
      <w:pPr>
        <w:pStyle w:val="Kop6"/>
        <w:keepNext/>
        <w:spacing w:before="58"/>
        <w:rPr>
          <w:b/>
          <w:bCs/>
        </w:rPr>
      </w:pPr>
      <w:r>
        <w:rPr>
          <w:b/>
          <w:bCs/>
        </w:rPr>
        <w:t>Toelichting</w:t>
      </w:r>
    </w:p>
    <w:p w14:paraId="146C3AF5" w14:textId="77777777" w:rsidR="00E9591B" w:rsidRDefault="00E9591B" w:rsidP="00E9591B">
      <w:pPr>
        <w:numPr>
          <w:ilvl w:val="0"/>
          <w:numId w:val="1"/>
        </w:numPr>
        <w:ind w:left="1152" w:hanging="283"/>
        <w:rPr>
          <w:color w:val="404040"/>
          <w:sz w:val="16"/>
          <w:szCs w:val="16"/>
        </w:rPr>
      </w:pPr>
      <w:r>
        <w:rPr>
          <w:color w:val="404040"/>
          <w:sz w:val="16"/>
          <w:szCs w:val="16"/>
        </w:rPr>
        <w:t>Er is voldoende ruimte- en bronafzuiging voor de gevaarlijke stoffen die bij laswerkzaamheden vrijkomen.</w:t>
      </w:r>
    </w:p>
    <w:p w14:paraId="171E834D" w14:textId="77777777" w:rsidR="00E9591B" w:rsidRDefault="00E9591B" w:rsidP="00E9591B">
      <w:pPr>
        <w:numPr>
          <w:ilvl w:val="0"/>
          <w:numId w:val="1"/>
        </w:numPr>
        <w:ind w:left="1152" w:hanging="283"/>
        <w:rPr>
          <w:color w:val="404040"/>
          <w:sz w:val="16"/>
          <w:szCs w:val="16"/>
        </w:rPr>
      </w:pPr>
      <w:r>
        <w:rPr>
          <w:color w:val="404040"/>
          <w:sz w:val="16"/>
          <w:szCs w:val="16"/>
        </w:rPr>
        <w:t>De blootstelling aan lasrook is beoordeeld. U kunt hiervoor de Verbetercheck Lasrook gebruiken. (</w:t>
      </w:r>
      <w:hyperlink r:id="rId44" w:history="1">
        <w:r>
          <w:rPr>
            <w:color w:val="0000FF"/>
            <w:sz w:val="16"/>
            <w:szCs w:val="16"/>
            <w:u w:val="single"/>
          </w:rPr>
          <w:t>www.5xbeter.nl</w:t>
        </w:r>
      </w:hyperlink>
      <w:r>
        <w:rPr>
          <w:color w:val="404040"/>
          <w:sz w:val="16"/>
          <w:szCs w:val="16"/>
        </w:rPr>
        <w:t>).</w:t>
      </w:r>
    </w:p>
    <w:p w14:paraId="089FE097" w14:textId="77777777" w:rsidR="00E9591B" w:rsidRDefault="00E9591B" w:rsidP="00E9591B">
      <w:pPr>
        <w:numPr>
          <w:ilvl w:val="0"/>
          <w:numId w:val="1"/>
        </w:numPr>
        <w:ind w:left="1152" w:hanging="283"/>
        <w:rPr>
          <w:color w:val="404040"/>
          <w:sz w:val="16"/>
          <w:szCs w:val="16"/>
        </w:rPr>
      </w:pPr>
      <w:r>
        <w:rPr>
          <w:color w:val="404040"/>
          <w:sz w:val="16"/>
          <w:szCs w:val="16"/>
        </w:rPr>
        <w:t>Als de Verbetercheck Lasrook niet wordt toegepast, heeft een deskundige een meting of schatting gedaan. U kunt hiervoor een gespecialiseerd arbo-adviesbureau of arbodienst inschakelen.</w:t>
      </w:r>
    </w:p>
    <w:p w14:paraId="7877BC7F" w14:textId="77777777" w:rsidR="00E9591B" w:rsidRDefault="00E9591B" w:rsidP="00E9591B">
      <w:pPr>
        <w:numPr>
          <w:ilvl w:val="0"/>
          <w:numId w:val="1"/>
        </w:numPr>
        <w:ind w:left="1152" w:hanging="283"/>
        <w:rPr>
          <w:color w:val="404040"/>
          <w:sz w:val="16"/>
          <w:szCs w:val="16"/>
        </w:rPr>
      </w:pPr>
      <w:r>
        <w:rPr>
          <w:color w:val="404040"/>
          <w:sz w:val="16"/>
          <w:szCs w:val="16"/>
        </w:rPr>
        <w:t>Er wordt niet gelast op geverfd (loodmenie) materiaal, verzinkt materiaal en roestvrij staal.</w:t>
      </w:r>
    </w:p>
    <w:p w14:paraId="24874475" w14:textId="77777777" w:rsidR="00E9591B" w:rsidRDefault="00E9591B" w:rsidP="00E9591B">
      <w:pPr>
        <w:numPr>
          <w:ilvl w:val="0"/>
          <w:numId w:val="1"/>
        </w:numPr>
        <w:ind w:left="1152" w:hanging="283"/>
        <w:rPr>
          <w:color w:val="404040"/>
          <w:sz w:val="16"/>
          <w:szCs w:val="16"/>
        </w:rPr>
      </w:pPr>
      <w:r>
        <w:rPr>
          <w:color w:val="404040"/>
          <w:sz w:val="16"/>
          <w:szCs w:val="16"/>
        </w:rPr>
        <w:t>Er is voldoende bescherming tegen UV straling van het lassen:</w:t>
      </w:r>
    </w:p>
    <w:p w14:paraId="7459FAC4" w14:textId="77777777" w:rsidR="00E9591B" w:rsidRDefault="00E9591B" w:rsidP="00E9591B">
      <w:pPr>
        <w:spacing w:before="173" w:after="115"/>
        <w:ind w:left="864"/>
        <w:rPr>
          <w:color w:val="404040"/>
          <w:sz w:val="16"/>
          <w:szCs w:val="16"/>
        </w:rPr>
      </w:pPr>
      <w:r>
        <w:rPr>
          <w:color w:val="404040"/>
          <w:sz w:val="16"/>
          <w:szCs w:val="16"/>
        </w:rPr>
        <w:t xml:space="preserve"> - Er wordt altijd een laskap gebruikt.</w:t>
      </w:r>
      <w:r>
        <w:rPr>
          <w:color w:val="404040"/>
          <w:sz w:val="16"/>
          <w:szCs w:val="16"/>
        </w:rPr>
        <w:br/>
        <w:t xml:space="preserve"> - Omstanders worden altijd afgeschermd.</w:t>
      </w:r>
    </w:p>
    <w:p w14:paraId="3AF62F3C" w14:textId="77777777" w:rsidR="00E9591B" w:rsidRDefault="00E9591B" w:rsidP="00E9591B">
      <w:pPr>
        <w:spacing w:after="115"/>
        <w:ind w:left="864"/>
        <w:rPr>
          <w:color w:val="404040"/>
          <w:sz w:val="16"/>
          <w:szCs w:val="16"/>
        </w:rPr>
      </w:pPr>
      <w:r>
        <w:rPr>
          <w:color w:val="404040"/>
          <w:sz w:val="16"/>
          <w:szCs w:val="16"/>
        </w:rPr>
        <w:t>Overige aandachtspunten:</w:t>
      </w:r>
    </w:p>
    <w:p w14:paraId="117ED85B" w14:textId="77777777" w:rsidR="00E9591B" w:rsidRDefault="00E9591B" w:rsidP="00E9591B">
      <w:pPr>
        <w:numPr>
          <w:ilvl w:val="0"/>
          <w:numId w:val="1"/>
        </w:numPr>
        <w:ind w:left="1152" w:hanging="283"/>
        <w:rPr>
          <w:color w:val="404040"/>
          <w:sz w:val="16"/>
          <w:szCs w:val="16"/>
        </w:rPr>
      </w:pPr>
      <w:r>
        <w:rPr>
          <w:color w:val="404040"/>
          <w:sz w:val="16"/>
          <w:szCs w:val="16"/>
        </w:rPr>
        <w:t>Het maximum tilgewicht van 10 kg voor leerlingen t/m 15 jaar wordt niet overschreden;</w:t>
      </w:r>
    </w:p>
    <w:p w14:paraId="4A3EE071" w14:textId="77777777" w:rsidR="00E9591B" w:rsidRDefault="00E9591B" w:rsidP="00E9591B">
      <w:pPr>
        <w:numPr>
          <w:ilvl w:val="0"/>
          <w:numId w:val="1"/>
        </w:numPr>
        <w:ind w:left="1152" w:hanging="283"/>
        <w:rPr>
          <w:color w:val="404040"/>
          <w:sz w:val="16"/>
          <w:szCs w:val="16"/>
        </w:rPr>
      </w:pPr>
      <w:r>
        <w:rPr>
          <w:color w:val="404040"/>
          <w:sz w:val="16"/>
          <w:szCs w:val="16"/>
        </w:rPr>
        <w:t>Aanvoer, opslag en afvoer van materialen gebeurt veilig;</w:t>
      </w:r>
    </w:p>
    <w:p w14:paraId="69353088" w14:textId="77777777" w:rsidR="00E9591B" w:rsidRDefault="00E9591B" w:rsidP="00E9591B">
      <w:pPr>
        <w:numPr>
          <w:ilvl w:val="0"/>
          <w:numId w:val="1"/>
        </w:numPr>
        <w:ind w:left="1152" w:hanging="283"/>
        <w:rPr>
          <w:color w:val="404040"/>
          <w:sz w:val="16"/>
          <w:szCs w:val="16"/>
        </w:rPr>
      </w:pPr>
      <w:r>
        <w:rPr>
          <w:color w:val="404040"/>
          <w:sz w:val="16"/>
          <w:szCs w:val="16"/>
        </w:rPr>
        <w:t>Er wordt toegezien op een juiste werkhouding;</w:t>
      </w:r>
    </w:p>
    <w:p w14:paraId="3893B74F" w14:textId="747245E3" w:rsidR="00E9591B" w:rsidRDefault="00E9591B" w:rsidP="00E9591B">
      <w:pPr>
        <w:numPr>
          <w:ilvl w:val="0"/>
          <w:numId w:val="1"/>
        </w:numPr>
        <w:ind w:left="1152" w:hanging="283"/>
        <w:rPr>
          <w:color w:val="404040"/>
          <w:sz w:val="16"/>
          <w:szCs w:val="16"/>
        </w:rPr>
      </w:pPr>
      <w:r>
        <w:rPr>
          <w:color w:val="404040"/>
          <w:sz w:val="16"/>
          <w:szCs w:val="16"/>
        </w:rPr>
        <w:t>De voorgeschreven PBM</w:t>
      </w:r>
      <w:r w:rsidR="00CA2E13">
        <w:rPr>
          <w:color w:val="404040"/>
          <w:sz w:val="16"/>
          <w:szCs w:val="16"/>
        </w:rPr>
        <w:t>’</w:t>
      </w:r>
      <w:r>
        <w:rPr>
          <w:color w:val="404040"/>
          <w:sz w:val="16"/>
          <w:szCs w:val="16"/>
        </w:rPr>
        <w:t>s (laskap/bril, lasschort, lashandschoenen, brandvertragende overalls) worden gebruikt;</w:t>
      </w:r>
    </w:p>
    <w:p w14:paraId="15EC2CBD" w14:textId="77777777" w:rsidR="00E9591B" w:rsidRDefault="00E9591B" w:rsidP="00E9591B">
      <w:pPr>
        <w:numPr>
          <w:ilvl w:val="0"/>
          <w:numId w:val="1"/>
        </w:numPr>
        <w:ind w:left="1152" w:hanging="283"/>
        <w:rPr>
          <w:color w:val="404040"/>
          <w:sz w:val="16"/>
          <w:szCs w:val="16"/>
        </w:rPr>
      </w:pPr>
      <w:r>
        <w:rPr>
          <w:color w:val="404040"/>
          <w:sz w:val="16"/>
          <w:szCs w:val="16"/>
        </w:rPr>
        <w:t>Er zijn blusmiddelen in de buurt en</w:t>
      </w:r>
    </w:p>
    <w:p w14:paraId="207D1CBD" w14:textId="77777777" w:rsidR="00E9591B" w:rsidRDefault="00E9591B" w:rsidP="00E9591B">
      <w:pPr>
        <w:numPr>
          <w:ilvl w:val="0"/>
          <w:numId w:val="1"/>
        </w:numPr>
        <w:ind w:left="1152" w:hanging="283"/>
        <w:rPr>
          <w:color w:val="404040"/>
          <w:sz w:val="16"/>
          <w:szCs w:val="16"/>
        </w:rPr>
      </w:pPr>
      <w:r>
        <w:rPr>
          <w:color w:val="404040"/>
          <w:sz w:val="16"/>
          <w:szCs w:val="16"/>
        </w:rPr>
        <w:t>brandbare materialen zijn uit de buurt.</w:t>
      </w:r>
    </w:p>
    <w:p w14:paraId="7AC43C79" w14:textId="77777777" w:rsidR="00E9591B" w:rsidRDefault="00E9591B" w:rsidP="00E9591B">
      <w:pPr>
        <w:spacing w:before="173" w:after="115"/>
        <w:ind w:left="864"/>
        <w:rPr>
          <w:color w:val="404040"/>
          <w:sz w:val="16"/>
          <w:szCs w:val="16"/>
        </w:rPr>
      </w:pPr>
      <w:r>
        <w:rPr>
          <w:color w:val="404040"/>
          <w:sz w:val="16"/>
          <w:szCs w:val="16"/>
        </w:rPr>
        <w:t xml:space="preserve">Zie voor oplossingen de website voor de metaalindustrie: </w:t>
      </w:r>
      <w:hyperlink r:id="rId45" w:history="1">
        <w:r>
          <w:rPr>
            <w:color w:val="0000FF"/>
            <w:sz w:val="16"/>
            <w:szCs w:val="16"/>
            <w:u w:val="single"/>
          </w:rPr>
          <w:t>www.5xbeter.nl</w:t>
        </w:r>
      </w:hyperlink>
    </w:p>
    <w:p w14:paraId="5550E88A" w14:textId="77777777" w:rsidR="00E9591B" w:rsidRDefault="00E9591B" w:rsidP="00E9591B">
      <w:pPr>
        <w:pStyle w:val="Kop4"/>
        <w:keepNext/>
        <w:keepLines/>
        <w:tabs>
          <w:tab w:val="left" w:pos="-864"/>
        </w:tabs>
        <w:spacing w:before="58" w:after="115"/>
        <w:ind w:hanging="864"/>
        <w:rPr>
          <w:b/>
          <w:bCs/>
        </w:rPr>
      </w:pPr>
      <w:r>
        <w:rPr>
          <w:b/>
          <w:bCs/>
        </w:rPr>
        <w:t>13.4.9</w:t>
      </w:r>
      <w:r>
        <w:rPr>
          <w:b/>
          <w:bCs/>
        </w:rPr>
        <w:tab/>
        <w:t>Solderen gebeurt veilig en gezond.</w:t>
      </w:r>
    </w:p>
    <w:p w14:paraId="1BF5D645" w14:textId="77777777" w:rsidR="00E9591B" w:rsidRDefault="00E9591B" w:rsidP="00E9591B">
      <w:pPr>
        <w:ind w:left="864"/>
        <w:jc w:val="right"/>
        <w:rPr>
          <w:color w:val="404040"/>
        </w:rPr>
      </w:pPr>
      <w:r>
        <w:rPr>
          <w:color w:val="404040"/>
        </w:rPr>
        <w:t xml:space="preserve">Ja | Nee | </w:t>
      </w:r>
      <w:proofErr w:type="spellStart"/>
      <w:r>
        <w:rPr>
          <w:color w:val="404040"/>
        </w:rPr>
        <w:t>Nvt</w:t>
      </w:r>
      <w:proofErr w:type="spellEnd"/>
    </w:p>
    <w:p w14:paraId="4129CA44" w14:textId="77777777" w:rsidR="00E9591B" w:rsidRDefault="00E9591B" w:rsidP="00E9591B">
      <w:pPr>
        <w:pStyle w:val="Kop6"/>
        <w:keepNext/>
        <w:spacing w:before="58"/>
        <w:rPr>
          <w:b/>
          <w:bCs/>
        </w:rPr>
      </w:pPr>
      <w:r>
        <w:rPr>
          <w:b/>
          <w:bCs/>
        </w:rPr>
        <w:t>Toelichting</w:t>
      </w:r>
    </w:p>
    <w:p w14:paraId="7B416B31" w14:textId="77777777" w:rsidR="00E9591B" w:rsidRDefault="00E9591B" w:rsidP="00E9591B">
      <w:pPr>
        <w:numPr>
          <w:ilvl w:val="0"/>
          <w:numId w:val="1"/>
        </w:numPr>
        <w:ind w:left="1152" w:hanging="283"/>
        <w:rPr>
          <w:color w:val="404040"/>
          <w:sz w:val="16"/>
          <w:szCs w:val="16"/>
        </w:rPr>
      </w:pPr>
      <w:r>
        <w:rPr>
          <w:color w:val="404040"/>
          <w:sz w:val="16"/>
          <w:szCs w:val="16"/>
        </w:rPr>
        <w:t>Soldeervloeistof en soldeermiddel zijn zo veel mogelijk vrij van schadelijke stoffen. Schadelijke stoffen kunnen ontstaan door de toegepaste soldeervloeistof, soldeermiddel en verhitting van materialen.</w:t>
      </w:r>
    </w:p>
    <w:p w14:paraId="17BA2480" w14:textId="77777777" w:rsidR="00E9591B" w:rsidRDefault="00E9591B" w:rsidP="00E9591B">
      <w:pPr>
        <w:numPr>
          <w:ilvl w:val="0"/>
          <w:numId w:val="1"/>
        </w:numPr>
        <w:ind w:left="1152" w:hanging="283"/>
        <w:rPr>
          <w:color w:val="404040"/>
          <w:sz w:val="16"/>
          <w:szCs w:val="16"/>
        </w:rPr>
      </w:pPr>
      <w:r>
        <w:rPr>
          <w:color w:val="404040"/>
          <w:sz w:val="16"/>
          <w:szCs w:val="16"/>
        </w:rPr>
        <w:t>Er worden geen S39 of loodhoudende soldeermiddelen gebruikt.</w:t>
      </w:r>
    </w:p>
    <w:p w14:paraId="5B16F2FA" w14:textId="77777777" w:rsidR="00E9591B" w:rsidRDefault="00E9591B" w:rsidP="00E9591B">
      <w:pPr>
        <w:numPr>
          <w:ilvl w:val="0"/>
          <w:numId w:val="1"/>
        </w:numPr>
        <w:ind w:left="1152" w:hanging="283"/>
        <w:rPr>
          <w:color w:val="404040"/>
          <w:sz w:val="16"/>
          <w:szCs w:val="16"/>
        </w:rPr>
      </w:pPr>
      <w:r>
        <w:rPr>
          <w:color w:val="404040"/>
          <w:sz w:val="16"/>
          <w:szCs w:val="16"/>
        </w:rPr>
        <w:t>Er is goed functionerende bronafzuiging direct boven de soldeerplek.</w:t>
      </w:r>
    </w:p>
    <w:p w14:paraId="1A744EAB" w14:textId="77777777" w:rsidR="00E9591B" w:rsidRDefault="00E9591B" w:rsidP="00E9591B">
      <w:pPr>
        <w:numPr>
          <w:ilvl w:val="0"/>
          <w:numId w:val="1"/>
        </w:numPr>
        <w:ind w:left="1152" w:hanging="283"/>
        <w:rPr>
          <w:color w:val="404040"/>
          <w:sz w:val="16"/>
          <w:szCs w:val="16"/>
        </w:rPr>
      </w:pPr>
      <w:r>
        <w:rPr>
          <w:color w:val="404040"/>
          <w:sz w:val="16"/>
          <w:szCs w:val="16"/>
        </w:rPr>
        <w:t>Stekkers van soldeerbouten met veilige spanning (24 volt) passen niet in 220 Volt.</w:t>
      </w:r>
    </w:p>
    <w:p w14:paraId="7AFAB488" w14:textId="77777777" w:rsidR="00E9591B" w:rsidRDefault="00E9591B" w:rsidP="00E9591B">
      <w:pPr>
        <w:numPr>
          <w:ilvl w:val="0"/>
          <w:numId w:val="1"/>
        </w:numPr>
        <w:ind w:left="1152" w:hanging="283"/>
        <w:rPr>
          <w:color w:val="404040"/>
          <w:sz w:val="16"/>
          <w:szCs w:val="16"/>
        </w:rPr>
      </w:pPr>
      <w:r>
        <w:rPr>
          <w:color w:val="404040"/>
          <w:sz w:val="16"/>
          <w:szCs w:val="16"/>
        </w:rPr>
        <w:t>Soldeerbouten werken op veilige spanning (max. 50 Volt wisselspanning). Als ze werken op 220V zijn ze geaard of dubbel geïsoleerd.</w:t>
      </w:r>
    </w:p>
    <w:p w14:paraId="7EECD15E" w14:textId="77777777" w:rsidR="00E9591B" w:rsidRDefault="00E9591B" w:rsidP="00E9591B">
      <w:pPr>
        <w:numPr>
          <w:ilvl w:val="0"/>
          <w:numId w:val="1"/>
        </w:numPr>
        <w:ind w:left="1152" w:hanging="283"/>
        <w:rPr>
          <w:color w:val="404040"/>
          <w:sz w:val="16"/>
          <w:szCs w:val="16"/>
        </w:rPr>
      </w:pPr>
      <w:r>
        <w:rPr>
          <w:color w:val="404040"/>
          <w:sz w:val="16"/>
          <w:szCs w:val="16"/>
        </w:rPr>
        <w:t>De aansluiting van de aarddraad in de bout wordt periodiek gecontroleerd.</w:t>
      </w:r>
    </w:p>
    <w:p w14:paraId="5E290F0A" w14:textId="77777777" w:rsidR="00E9591B" w:rsidRDefault="00E9591B" w:rsidP="00E9591B">
      <w:pPr>
        <w:numPr>
          <w:ilvl w:val="0"/>
          <w:numId w:val="1"/>
        </w:numPr>
        <w:ind w:left="1152" w:hanging="283"/>
        <w:rPr>
          <w:color w:val="404040"/>
          <w:sz w:val="16"/>
          <w:szCs w:val="16"/>
        </w:rPr>
      </w:pPr>
      <w:r>
        <w:rPr>
          <w:color w:val="404040"/>
          <w:sz w:val="16"/>
          <w:szCs w:val="16"/>
        </w:rPr>
        <w:t>Het aantal snoeren dat over het werkblad loopt is beperkt tot het minimum.</w:t>
      </w:r>
    </w:p>
    <w:p w14:paraId="6832D144" w14:textId="77777777" w:rsidR="00E9591B" w:rsidRDefault="00E9591B" w:rsidP="00E9591B">
      <w:pPr>
        <w:numPr>
          <w:ilvl w:val="0"/>
          <w:numId w:val="1"/>
        </w:numPr>
        <w:ind w:left="1152" w:hanging="283"/>
        <w:rPr>
          <w:color w:val="404040"/>
          <w:sz w:val="16"/>
          <w:szCs w:val="16"/>
        </w:rPr>
      </w:pPr>
      <w:r>
        <w:rPr>
          <w:color w:val="404040"/>
          <w:sz w:val="16"/>
          <w:szCs w:val="16"/>
        </w:rPr>
        <w:t>Het werkblad is van isolerend, onbrandbaar of slecht brandbaar materiaal (geen asbest, geen metaal) en</w:t>
      </w:r>
    </w:p>
    <w:p w14:paraId="0093075B" w14:textId="77777777" w:rsidR="00E9591B" w:rsidRDefault="00E9591B" w:rsidP="00E9591B">
      <w:pPr>
        <w:numPr>
          <w:ilvl w:val="0"/>
          <w:numId w:val="1"/>
        </w:numPr>
        <w:ind w:left="1152" w:hanging="283"/>
        <w:rPr>
          <w:color w:val="404040"/>
          <w:sz w:val="16"/>
          <w:szCs w:val="16"/>
        </w:rPr>
      </w:pPr>
      <w:r>
        <w:rPr>
          <w:color w:val="404040"/>
          <w:sz w:val="16"/>
          <w:szCs w:val="16"/>
        </w:rPr>
        <w:lastRenderedPageBreak/>
        <w:t>de groep waarop de soldeerbouten zijn aangesloten is extra beveiligd met een aardlekschakelaar.</w:t>
      </w:r>
    </w:p>
    <w:p w14:paraId="238DE5E2" w14:textId="77777777" w:rsidR="00E9591B" w:rsidRDefault="00C10976" w:rsidP="00E9591B">
      <w:pPr>
        <w:spacing w:before="173" w:after="115"/>
        <w:ind w:left="864"/>
        <w:rPr>
          <w:color w:val="404040"/>
          <w:sz w:val="16"/>
          <w:szCs w:val="16"/>
        </w:rPr>
      </w:pPr>
      <w:hyperlink r:id="rId46" w:history="1">
        <w:r w:rsidR="00E9591B">
          <w:rPr>
            <w:color w:val="0000FF"/>
            <w:sz w:val="16"/>
            <w:szCs w:val="16"/>
            <w:u w:val="single"/>
          </w:rPr>
          <w:t>Zie norm 'Handvaardigheidlokaal - Machines en gereedschappen'.</w:t>
        </w:r>
      </w:hyperlink>
    </w:p>
    <w:p w14:paraId="15B8CEF2" w14:textId="77777777" w:rsidR="00E9591B" w:rsidRDefault="00E9591B" w:rsidP="00E9591B">
      <w:pPr>
        <w:pStyle w:val="Kop4"/>
        <w:keepNext/>
        <w:keepLines/>
        <w:tabs>
          <w:tab w:val="left" w:pos="-864"/>
        </w:tabs>
        <w:spacing w:before="58" w:after="115"/>
        <w:ind w:hanging="864"/>
        <w:rPr>
          <w:b/>
          <w:bCs/>
        </w:rPr>
      </w:pPr>
      <w:r>
        <w:rPr>
          <w:b/>
          <w:bCs/>
        </w:rPr>
        <w:t>13.4.10</w:t>
      </w:r>
      <w:r>
        <w:rPr>
          <w:b/>
          <w:bCs/>
        </w:rPr>
        <w:tab/>
        <w:t>Slijpen gebeurt veilig en gezond.</w:t>
      </w:r>
    </w:p>
    <w:p w14:paraId="6DE7CF99" w14:textId="77777777" w:rsidR="00E9591B" w:rsidRDefault="00E9591B" w:rsidP="00E9591B">
      <w:pPr>
        <w:ind w:left="864"/>
        <w:jc w:val="right"/>
        <w:rPr>
          <w:color w:val="404040"/>
        </w:rPr>
      </w:pPr>
      <w:r>
        <w:rPr>
          <w:color w:val="404040"/>
        </w:rPr>
        <w:t xml:space="preserve">Ja | Nee | </w:t>
      </w:r>
      <w:proofErr w:type="spellStart"/>
      <w:r>
        <w:rPr>
          <w:color w:val="404040"/>
        </w:rPr>
        <w:t>Nvt</w:t>
      </w:r>
      <w:proofErr w:type="spellEnd"/>
    </w:p>
    <w:p w14:paraId="7114132F" w14:textId="77777777" w:rsidR="00E9591B" w:rsidRDefault="00E9591B" w:rsidP="00E9591B">
      <w:pPr>
        <w:pStyle w:val="Kop6"/>
        <w:keepNext/>
        <w:spacing w:before="58"/>
        <w:rPr>
          <w:b/>
          <w:bCs/>
        </w:rPr>
      </w:pPr>
      <w:r>
        <w:rPr>
          <w:b/>
          <w:bCs/>
        </w:rPr>
        <w:t>Toelichting</w:t>
      </w:r>
    </w:p>
    <w:p w14:paraId="2A30D834" w14:textId="77777777" w:rsidR="00E9591B" w:rsidRDefault="00E9591B" w:rsidP="00E9591B">
      <w:pPr>
        <w:numPr>
          <w:ilvl w:val="0"/>
          <w:numId w:val="1"/>
        </w:numPr>
        <w:ind w:left="1152" w:hanging="283"/>
        <w:rPr>
          <w:color w:val="404040"/>
          <w:sz w:val="16"/>
          <w:szCs w:val="16"/>
        </w:rPr>
      </w:pPr>
      <w:r>
        <w:rPr>
          <w:color w:val="404040"/>
          <w:sz w:val="16"/>
          <w:szCs w:val="16"/>
        </w:rPr>
        <w:t>Handslijpmachines met een schijfdiameter van 125 mm of meer zijn voorzien van een vasthoud (dodemansknop)bediening;</w:t>
      </w:r>
    </w:p>
    <w:p w14:paraId="2EE30C8C" w14:textId="77777777" w:rsidR="00E9591B" w:rsidRDefault="00E9591B" w:rsidP="00E9591B">
      <w:pPr>
        <w:numPr>
          <w:ilvl w:val="0"/>
          <w:numId w:val="1"/>
        </w:numPr>
        <w:ind w:left="1152" w:hanging="283"/>
        <w:rPr>
          <w:color w:val="404040"/>
          <w:sz w:val="16"/>
          <w:szCs w:val="16"/>
        </w:rPr>
      </w:pPr>
      <w:r>
        <w:rPr>
          <w:color w:val="404040"/>
          <w:sz w:val="16"/>
          <w:szCs w:val="16"/>
        </w:rPr>
        <w:t>De juiste slijpschijf wordt gebruikt voor het te bewerken materiaal;</w:t>
      </w:r>
    </w:p>
    <w:p w14:paraId="57651F8A" w14:textId="77777777" w:rsidR="00E9591B" w:rsidRDefault="00E9591B" w:rsidP="00E9591B">
      <w:pPr>
        <w:numPr>
          <w:ilvl w:val="0"/>
          <w:numId w:val="1"/>
        </w:numPr>
        <w:ind w:left="1152" w:hanging="283"/>
        <w:rPr>
          <w:color w:val="404040"/>
          <w:sz w:val="16"/>
          <w:szCs w:val="16"/>
        </w:rPr>
      </w:pPr>
      <w:r>
        <w:rPr>
          <w:color w:val="404040"/>
          <w:sz w:val="16"/>
          <w:szCs w:val="16"/>
        </w:rPr>
        <w:t>Het werkstuk wordt stabiel ingeklemd op een ergonomische werkhoogte;</w:t>
      </w:r>
    </w:p>
    <w:p w14:paraId="5D77D250" w14:textId="77777777" w:rsidR="00E9591B" w:rsidRDefault="00E9591B" w:rsidP="00E9591B">
      <w:pPr>
        <w:numPr>
          <w:ilvl w:val="0"/>
          <w:numId w:val="1"/>
        </w:numPr>
        <w:ind w:left="1152" w:hanging="283"/>
        <w:rPr>
          <w:color w:val="404040"/>
          <w:sz w:val="16"/>
          <w:szCs w:val="16"/>
        </w:rPr>
      </w:pPr>
      <w:r>
        <w:rPr>
          <w:color w:val="404040"/>
          <w:sz w:val="16"/>
          <w:szCs w:val="16"/>
        </w:rPr>
        <w:t>Blootstelling aan en verspreiding van slijpstof wordt redelijkerwijs voorkomen door (bron)afzuiging en/of voldoende ventilatie;</w:t>
      </w:r>
    </w:p>
    <w:p w14:paraId="58CC3774" w14:textId="77777777" w:rsidR="00E9591B" w:rsidRDefault="00E9591B" w:rsidP="00E9591B">
      <w:pPr>
        <w:numPr>
          <w:ilvl w:val="0"/>
          <w:numId w:val="1"/>
        </w:numPr>
        <w:ind w:left="1152" w:hanging="283"/>
        <w:rPr>
          <w:color w:val="404040"/>
          <w:sz w:val="16"/>
          <w:szCs w:val="16"/>
        </w:rPr>
      </w:pPr>
      <w:r>
        <w:rPr>
          <w:color w:val="404040"/>
          <w:sz w:val="16"/>
          <w:szCs w:val="16"/>
        </w:rPr>
        <w:t>Bij de tafelslijpmachine worden de bijbehorende veiligheidsvoorzieningen (spaanbreker, leunspaan, beschermkap en beschermglas) gebruikt;</w:t>
      </w:r>
    </w:p>
    <w:p w14:paraId="2D7848AA" w14:textId="77777777" w:rsidR="00E9591B" w:rsidRDefault="00E9591B" w:rsidP="00E9591B">
      <w:pPr>
        <w:numPr>
          <w:ilvl w:val="0"/>
          <w:numId w:val="1"/>
        </w:numPr>
        <w:ind w:left="1152" w:hanging="283"/>
        <w:rPr>
          <w:color w:val="404040"/>
          <w:sz w:val="16"/>
          <w:szCs w:val="16"/>
        </w:rPr>
      </w:pPr>
      <w:r>
        <w:rPr>
          <w:color w:val="404040"/>
          <w:sz w:val="16"/>
          <w:szCs w:val="16"/>
        </w:rPr>
        <w:t>Slijpstenen zijn gaaf (zijkant vlak en slijpvlak egaal rond);</w:t>
      </w:r>
    </w:p>
    <w:p w14:paraId="7A886E55" w14:textId="77777777" w:rsidR="00E9591B" w:rsidRDefault="00E9591B" w:rsidP="00E9591B">
      <w:pPr>
        <w:numPr>
          <w:ilvl w:val="0"/>
          <w:numId w:val="1"/>
        </w:numPr>
        <w:ind w:left="1152" w:hanging="283"/>
        <w:rPr>
          <w:color w:val="404040"/>
          <w:sz w:val="16"/>
          <w:szCs w:val="16"/>
        </w:rPr>
      </w:pPr>
      <w:r>
        <w:rPr>
          <w:color w:val="404040"/>
          <w:sz w:val="16"/>
          <w:szCs w:val="16"/>
        </w:rPr>
        <w:t xml:space="preserve">Persoonlijke beschermingsmiddelen zoals </w:t>
      </w:r>
      <w:proofErr w:type="spellStart"/>
      <w:r>
        <w:rPr>
          <w:color w:val="404040"/>
          <w:sz w:val="16"/>
          <w:szCs w:val="16"/>
        </w:rPr>
        <w:t>veiligheids</w:t>
      </w:r>
      <w:proofErr w:type="spellEnd"/>
      <w:r>
        <w:rPr>
          <w:color w:val="404040"/>
          <w:sz w:val="16"/>
          <w:szCs w:val="16"/>
        </w:rPr>
        <w:t>(ruimzicht)bril, gehoorbescherming en werkkleding worden gebruikt;</w:t>
      </w:r>
    </w:p>
    <w:p w14:paraId="5EFDA525" w14:textId="77777777" w:rsidR="00E9591B" w:rsidRDefault="00E9591B" w:rsidP="00E9591B">
      <w:pPr>
        <w:numPr>
          <w:ilvl w:val="0"/>
          <w:numId w:val="1"/>
        </w:numPr>
        <w:ind w:left="1152" w:hanging="283"/>
        <w:rPr>
          <w:color w:val="404040"/>
          <w:sz w:val="16"/>
          <w:szCs w:val="16"/>
        </w:rPr>
      </w:pPr>
      <w:r>
        <w:rPr>
          <w:color w:val="404040"/>
          <w:sz w:val="16"/>
          <w:szCs w:val="16"/>
        </w:rPr>
        <w:t>Er wordt toegezien op de juiste werkhouding;</w:t>
      </w:r>
    </w:p>
    <w:p w14:paraId="43B5566E" w14:textId="77777777" w:rsidR="00E9591B" w:rsidRDefault="00E9591B" w:rsidP="00E9591B">
      <w:pPr>
        <w:numPr>
          <w:ilvl w:val="0"/>
          <w:numId w:val="1"/>
        </w:numPr>
        <w:ind w:left="1152" w:hanging="283"/>
        <w:rPr>
          <w:color w:val="404040"/>
          <w:sz w:val="16"/>
          <w:szCs w:val="16"/>
        </w:rPr>
      </w:pPr>
      <w:r>
        <w:rPr>
          <w:color w:val="404040"/>
          <w:sz w:val="16"/>
          <w:szCs w:val="16"/>
        </w:rPr>
        <w:t>Er zijn blusmiddelen in de buurt;</w:t>
      </w:r>
    </w:p>
    <w:p w14:paraId="1EC19992" w14:textId="77777777" w:rsidR="00E9591B" w:rsidRDefault="00E9591B" w:rsidP="00E9591B">
      <w:pPr>
        <w:numPr>
          <w:ilvl w:val="0"/>
          <w:numId w:val="1"/>
        </w:numPr>
        <w:ind w:left="1152" w:hanging="283"/>
        <w:rPr>
          <w:color w:val="404040"/>
          <w:sz w:val="16"/>
          <w:szCs w:val="16"/>
        </w:rPr>
      </w:pPr>
      <w:r>
        <w:rPr>
          <w:color w:val="404040"/>
          <w:sz w:val="16"/>
          <w:szCs w:val="16"/>
        </w:rPr>
        <w:t>Brandbare materialen zijn uit de buurt en</w:t>
      </w:r>
    </w:p>
    <w:p w14:paraId="042D4731" w14:textId="77777777" w:rsidR="00E9591B" w:rsidRDefault="00E9591B" w:rsidP="00E9591B">
      <w:pPr>
        <w:numPr>
          <w:ilvl w:val="0"/>
          <w:numId w:val="1"/>
        </w:numPr>
        <w:ind w:left="1152" w:hanging="283"/>
        <w:rPr>
          <w:color w:val="404040"/>
          <w:sz w:val="16"/>
          <w:szCs w:val="16"/>
        </w:rPr>
      </w:pPr>
      <w:r>
        <w:rPr>
          <w:color w:val="404040"/>
          <w:sz w:val="16"/>
          <w:szCs w:val="16"/>
        </w:rPr>
        <w:t>er wordt voor orde en netheid gezorgd.</w:t>
      </w:r>
    </w:p>
    <w:p w14:paraId="5810CB69" w14:textId="77777777" w:rsidR="00E9591B" w:rsidRDefault="00C10976" w:rsidP="00E9591B">
      <w:pPr>
        <w:spacing w:before="173" w:after="115"/>
        <w:ind w:left="864"/>
        <w:rPr>
          <w:color w:val="404040"/>
          <w:sz w:val="16"/>
          <w:szCs w:val="16"/>
        </w:rPr>
      </w:pPr>
      <w:hyperlink r:id="rId47" w:history="1">
        <w:r w:rsidR="00E9591B">
          <w:rPr>
            <w:color w:val="0000FF"/>
            <w:sz w:val="16"/>
            <w:szCs w:val="16"/>
            <w:u w:val="single"/>
          </w:rPr>
          <w:t>Zie norm 'Handvaardigheidlokaal - Machines en gereedschappen'.</w:t>
        </w:r>
      </w:hyperlink>
    </w:p>
    <w:p w14:paraId="17586638" w14:textId="77777777" w:rsidR="00E9591B" w:rsidRDefault="00E9591B" w:rsidP="00E9591B">
      <w:pPr>
        <w:pStyle w:val="Kop4"/>
        <w:keepNext/>
        <w:keepLines/>
        <w:tabs>
          <w:tab w:val="left" w:pos="-864"/>
        </w:tabs>
        <w:spacing w:before="58" w:after="115"/>
        <w:ind w:hanging="864"/>
        <w:rPr>
          <w:b/>
          <w:bCs/>
        </w:rPr>
      </w:pPr>
      <w:r>
        <w:rPr>
          <w:b/>
          <w:bCs/>
        </w:rPr>
        <w:t>13.4.11</w:t>
      </w:r>
      <w:r>
        <w:rPr>
          <w:b/>
          <w:bCs/>
        </w:rPr>
        <w:tab/>
        <w:t>Werken met gevaarlijke stoffen gebeurt veilig en gezond.</w:t>
      </w:r>
    </w:p>
    <w:p w14:paraId="35563B7A" w14:textId="77777777" w:rsidR="00E9591B" w:rsidRDefault="00E9591B" w:rsidP="00E9591B">
      <w:pPr>
        <w:ind w:left="864"/>
        <w:jc w:val="right"/>
        <w:rPr>
          <w:color w:val="404040"/>
        </w:rPr>
      </w:pPr>
      <w:r>
        <w:rPr>
          <w:color w:val="404040"/>
        </w:rPr>
        <w:t>Ja | Nee</w:t>
      </w:r>
    </w:p>
    <w:p w14:paraId="48347596" w14:textId="77777777" w:rsidR="00E9591B" w:rsidRDefault="00E9591B" w:rsidP="00E9591B">
      <w:pPr>
        <w:pStyle w:val="Kop6"/>
        <w:keepNext/>
        <w:spacing w:before="58"/>
        <w:rPr>
          <w:b/>
          <w:bCs/>
        </w:rPr>
      </w:pPr>
      <w:r>
        <w:rPr>
          <w:b/>
          <w:bCs/>
        </w:rPr>
        <w:t>Toelichting</w:t>
      </w:r>
    </w:p>
    <w:p w14:paraId="1F8FD329" w14:textId="77777777" w:rsidR="00E9591B" w:rsidRDefault="00E9591B" w:rsidP="00E9591B">
      <w:pPr>
        <w:spacing w:after="115"/>
        <w:ind w:left="864"/>
        <w:rPr>
          <w:color w:val="404040"/>
          <w:sz w:val="16"/>
          <w:szCs w:val="16"/>
        </w:rPr>
      </w:pPr>
      <w:r>
        <w:rPr>
          <w:color w:val="404040"/>
          <w:sz w:val="16"/>
          <w:szCs w:val="16"/>
        </w:rPr>
        <w:t xml:space="preserve">Producten die gevaarlijke stoffen bevatten zijn te herkennen aan het gevarensymbool op de verpakking. Sommige schoonmaakmiddelen bevatten gevaarlijke stoffen. Bij twijfel kan de leverancier om productinformatie worden gevraagd. De Arbocatalogus voor het personenautobedrijf bevat informatie over in de branche gangbare gevaarlijke stoffen (zie: </w:t>
      </w:r>
      <w:hyperlink r:id="rId48" w:history="1">
        <w:r>
          <w:rPr>
            <w:color w:val="0000FF"/>
            <w:sz w:val="16"/>
            <w:szCs w:val="16"/>
            <w:u w:val="single"/>
          </w:rPr>
          <w:t>https://www.arbocatalogusmobiel.nl/personenautobedrijf/gevaarlijke-stoffen</w:t>
        </w:r>
      </w:hyperlink>
      <w:r>
        <w:rPr>
          <w:color w:val="404040"/>
          <w:sz w:val="16"/>
          <w:szCs w:val="16"/>
        </w:rPr>
        <w:t>).</w:t>
      </w:r>
      <w:r>
        <w:rPr>
          <w:color w:val="404040"/>
          <w:sz w:val="16"/>
          <w:szCs w:val="16"/>
        </w:rPr>
        <w:br/>
      </w:r>
      <w:r>
        <w:rPr>
          <w:color w:val="404040"/>
          <w:sz w:val="16"/>
          <w:szCs w:val="16"/>
        </w:rPr>
        <w:br/>
        <w:t>Op de verpakking is duidelijk en onuitwisbaar vermeld:</w:t>
      </w:r>
    </w:p>
    <w:p w14:paraId="6BA4934D" w14:textId="77777777" w:rsidR="00E9591B" w:rsidRDefault="00E9591B" w:rsidP="00E9591B">
      <w:pPr>
        <w:numPr>
          <w:ilvl w:val="0"/>
          <w:numId w:val="1"/>
        </w:numPr>
        <w:ind w:left="1152" w:hanging="283"/>
        <w:rPr>
          <w:color w:val="404040"/>
          <w:sz w:val="16"/>
          <w:szCs w:val="16"/>
        </w:rPr>
      </w:pPr>
      <w:r>
        <w:rPr>
          <w:color w:val="404040"/>
          <w:sz w:val="16"/>
          <w:szCs w:val="16"/>
        </w:rPr>
        <w:t>de naam en samenstelling van de stof;</w:t>
      </w:r>
    </w:p>
    <w:p w14:paraId="23B3CEC9" w14:textId="77777777" w:rsidR="00E9591B" w:rsidRDefault="00E9591B" w:rsidP="00E9591B">
      <w:pPr>
        <w:numPr>
          <w:ilvl w:val="0"/>
          <w:numId w:val="1"/>
        </w:numPr>
        <w:ind w:left="1152" w:hanging="283"/>
        <w:rPr>
          <w:color w:val="404040"/>
          <w:sz w:val="16"/>
          <w:szCs w:val="16"/>
        </w:rPr>
      </w:pPr>
      <w:r>
        <w:rPr>
          <w:color w:val="404040"/>
          <w:sz w:val="16"/>
          <w:szCs w:val="16"/>
        </w:rPr>
        <w:t>de naam en het adres van de fabrikant of leverancier;</w:t>
      </w:r>
    </w:p>
    <w:p w14:paraId="4410B861" w14:textId="77777777" w:rsidR="00E9591B" w:rsidRDefault="00E9591B" w:rsidP="00E9591B">
      <w:pPr>
        <w:numPr>
          <w:ilvl w:val="0"/>
          <w:numId w:val="1"/>
        </w:numPr>
        <w:ind w:left="1152" w:hanging="283"/>
        <w:rPr>
          <w:color w:val="404040"/>
          <w:sz w:val="16"/>
          <w:szCs w:val="16"/>
        </w:rPr>
      </w:pPr>
      <w:r>
        <w:rPr>
          <w:color w:val="404040"/>
          <w:sz w:val="16"/>
          <w:szCs w:val="16"/>
        </w:rPr>
        <w:t>aanduiding van de gevaren met de bijbehorende symbolen;</w:t>
      </w:r>
    </w:p>
    <w:p w14:paraId="507E4664" w14:textId="77777777" w:rsidR="00E9591B" w:rsidRDefault="00E9591B" w:rsidP="00E9591B">
      <w:pPr>
        <w:numPr>
          <w:ilvl w:val="0"/>
          <w:numId w:val="1"/>
        </w:numPr>
        <w:ind w:left="1152" w:hanging="283"/>
        <w:rPr>
          <w:color w:val="404040"/>
          <w:sz w:val="16"/>
          <w:szCs w:val="16"/>
        </w:rPr>
      </w:pPr>
      <w:r>
        <w:rPr>
          <w:color w:val="404040"/>
          <w:sz w:val="16"/>
          <w:szCs w:val="16"/>
        </w:rPr>
        <w:t>de waarschuwingszinnen (H-zinnen) voor de bijzondere gevaren die aan de stof verbonden zijn;</w:t>
      </w:r>
    </w:p>
    <w:p w14:paraId="175F4C69" w14:textId="77777777" w:rsidR="00E9591B" w:rsidRDefault="00E9591B" w:rsidP="00E9591B">
      <w:pPr>
        <w:numPr>
          <w:ilvl w:val="0"/>
          <w:numId w:val="1"/>
        </w:numPr>
        <w:ind w:left="1152" w:hanging="283"/>
        <w:rPr>
          <w:color w:val="404040"/>
          <w:sz w:val="16"/>
          <w:szCs w:val="16"/>
        </w:rPr>
      </w:pPr>
      <w:r>
        <w:rPr>
          <w:color w:val="404040"/>
          <w:sz w:val="16"/>
          <w:szCs w:val="16"/>
        </w:rPr>
        <w:t>veiligheidsaanbevelingen (P-zinnen). Indien deze informatie op het etiket ontbreekt, kunt u de leverancier van het product hierop aanspreken</w:t>
      </w:r>
    </w:p>
    <w:p w14:paraId="3E032911" w14:textId="77777777" w:rsidR="00E9591B" w:rsidRDefault="00E9591B" w:rsidP="00E9591B">
      <w:pPr>
        <w:numPr>
          <w:ilvl w:val="0"/>
          <w:numId w:val="1"/>
        </w:numPr>
        <w:ind w:left="1152" w:hanging="283"/>
        <w:rPr>
          <w:color w:val="404040"/>
          <w:sz w:val="16"/>
          <w:szCs w:val="16"/>
        </w:rPr>
      </w:pPr>
      <w:r>
        <w:rPr>
          <w:color w:val="404040"/>
          <w:sz w:val="16"/>
          <w:szCs w:val="16"/>
        </w:rPr>
        <w:t>De school voert een gevaarlijke stoffen registratie waarin alle relevante gegevens zijn opgenomen.</w:t>
      </w:r>
    </w:p>
    <w:p w14:paraId="1A4B519C" w14:textId="77777777" w:rsidR="00E9591B" w:rsidRDefault="00E9591B" w:rsidP="00E9591B">
      <w:pPr>
        <w:numPr>
          <w:ilvl w:val="0"/>
          <w:numId w:val="1"/>
        </w:numPr>
        <w:ind w:left="1152" w:hanging="283"/>
        <w:rPr>
          <w:color w:val="404040"/>
          <w:sz w:val="16"/>
          <w:szCs w:val="16"/>
        </w:rPr>
      </w:pPr>
      <w:r>
        <w:rPr>
          <w:color w:val="404040"/>
          <w:sz w:val="16"/>
          <w:szCs w:val="16"/>
        </w:rPr>
        <w:t>Van alle gevaarlijke stoffen zijn veiligheidsinformatiebladen aanwezig.</w:t>
      </w:r>
    </w:p>
    <w:p w14:paraId="56869EBE" w14:textId="38ECB05B" w:rsidR="00E9591B" w:rsidRDefault="00E9591B" w:rsidP="00E9591B">
      <w:pPr>
        <w:numPr>
          <w:ilvl w:val="0"/>
          <w:numId w:val="1"/>
        </w:numPr>
        <w:ind w:left="1152" w:hanging="283"/>
        <w:rPr>
          <w:color w:val="404040"/>
          <w:sz w:val="16"/>
          <w:szCs w:val="16"/>
        </w:rPr>
      </w:pPr>
      <w:r>
        <w:rPr>
          <w:color w:val="404040"/>
          <w:sz w:val="16"/>
          <w:szCs w:val="16"/>
        </w:rPr>
        <w:t>Er wordt gewerkt conform de veiligheidsvoorschriften zoals vermeldt in de veiligheidsinformatiebladen incl. gebruik PBM</w:t>
      </w:r>
      <w:r w:rsidR="00CA2E13">
        <w:rPr>
          <w:color w:val="404040"/>
          <w:sz w:val="16"/>
          <w:szCs w:val="16"/>
        </w:rPr>
        <w:t>’</w:t>
      </w:r>
      <w:r>
        <w:rPr>
          <w:color w:val="404040"/>
          <w:sz w:val="16"/>
          <w:szCs w:val="16"/>
        </w:rPr>
        <w:t>s.</w:t>
      </w:r>
    </w:p>
    <w:p w14:paraId="0584CD66" w14:textId="77777777" w:rsidR="00E9591B" w:rsidRDefault="00E9591B" w:rsidP="00E9591B">
      <w:pPr>
        <w:spacing w:before="173" w:after="115"/>
        <w:ind w:left="864"/>
        <w:rPr>
          <w:color w:val="404040"/>
          <w:sz w:val="16"/>
          <w:szCs w:val="16"/>
        </w:rPr>
      </w:pPr>
      <w:r>
        <w:rPr>
          <w:color w:val="404040"/>
          <w:sz w:val="16"/>
          <w:szCs w:val="16"/>
        </w:rPr>
        <w:t>Bekende gevaarlijke stoffen in het vakgebied Mobiel zijn:</w:t>
      </w:r>
    </w:p>
    <w:p w14:paraId="52C86485" w14:textId="77777777" w:rsidR="00E9591B" w:rsidRDefault="00E9591B" w:rsidP="00E9591B">
      <w:pPr>
        <w:numPr>
          <w:ilvl w:val="0"/>
          <w:numId w:val="1"/>
        </w:numPr>
        <w:ind w:left="1152" w:hanging="283"/>
        <w:rPr>
          <w:color w:val="404040"/>
          <w:sz w:val="16"/>
          <w:szCs w:val="16"/>
        </w:rPr>
      </w:pPr>
      <w:r>
        <w:rPr>
          <w:color w:val="404040"/>
          <w:sz w:val="16"/>
          <w:szCs w:val="16"/>
        </w:rPr>
        <w:t>Velgenreiniger (irriterend);</w:t>
      </w:r>
    </w:p>
    <w:p w14:paraId="6CC5316F" w14:textId="77777777" w:rsidR="00E9591B" w:rsidRDefault="00E9591B" w:rsidP="00E9591B">
      <w:pPr>
        <w:numPr>
          <w:ilvl w:val="0"/>
          <w:numId w:val="1"/>
        </w:numPr>
        <w:ind w:left="1152" w:hanging="283"/>
        <w:rPr>
          <w:color w:val="404040"/>
          <w:sz w:val="16"/>
          <w:szCs w:val="16"/>
        </w:rPr>
      </w:pPr>
      <w:r>
        <w:rPr>
          <w:color w:val="404040"/>
          <w:sz w:val="16"/>
          <w:szCs w:val="16"/>
        </w:rPr>
        <w:t>Thinner (schadelijk en licht ontvlambaar);</w:t>
      </w:r>
    </w:p>
    <w:p w14:paraId="64065779" w14:textId="77777777" w:rsidR="00E9591B" w:rsidRDefault="00E9591B" w:rsidP="00E9591B">
      <w:pPr>
        <w:numPr>
          <w:ilvl w:val="0"/>
          <w:numId w:val="1"/>
        </w:numPr>
        <w:ind w:left="1152" w:hanging="283"/>
        <w:rPr>
          <w:color w:val="404040"/>
          <w:sz w:val="16"/>
          <w:szCs w:val="16"/>
        </w:rPr>
      </w:pPr>
      <w:r>
        <w:rPr>
          <w:color w:val="404040"/>
          <w:sz w:val="16"/>
          <w:szCs w:val="16"/>
        </w:rPr>
        <w:t>Wasbenzine (licht ontvlambaar);</w:t>
      </w:r>
    </w:p>
    <w:p w14:paraId="6256A960" w14:textId="77777777" w:rsidR="00E9591B" w:rsidRDefault="00E9591B" w:rsidP="00E9591B">
      <w:pPr>
        <w:numPr>
          <w:ilvl w:val="0"/>
          <w:numId w:val="1"/>
        </w:numPr>
        <w:ind w:left="1152" w:hanging="283"/>
        <w:rPr>
          <w:color w:val="404040"/>
          <w:sz w:val="16"/>
          <w:szCs w:val="16"/>
        </w:rPr>
      </w:pPr>
      <w:r>
        <w:rPr>
          <w:color w:val="404040"/>
          <w:sz w:val="16"/>
          <w:szCs w:val="16"/>
        </w:rPr>
        <w:t>Brandstoffen;</w:t>
      </w:r>
    </w:p>
    <w:p w14:paraId="31ACC1B6" w14:textId="77777777" w:rsidR="00E9591B" w:rsidRDefault="00E9591B" w:rsidP="00E9591B">
      <w:pPr>
        <w:numPr>
          <w:ilvl w:val="0"/>
          <w:numId w:val="1"/>
        </w:numPr>
        <w:ind w:left="1152" w:hanging="283"/>
        <w:rPr>
          <w:color w:val="404040"/>
          <w:sz w:val="16"/>
          <w:szCs w:val="16"/>
        </w:rPr>
      </w:pPr>
      <w:r>
        <w:rPr>
          <w:color w:val="404040"/>
          <w:sz w:val="16"/>
          <w:szCs w:val="16"/>
        </w:rPr>
        <w:t>Solutie om banden te plakken/repareren en bij loopvlakvernieuwing;</w:t>
      </w:r>
    </w:p>
    <w:p w14:paraId="4B9023EE" w14:textId="77777777" w:rsidR="00E9591B" w:rsidRDefault="00E9591B" w:rsidP="00E9591B">
      <w:pPr>
        <w:numPr>
          <w:ilvl w:val="0"/>
          <w:numId w:val="1"/>
        </w:numPr>
        <w:ind w:left="1152" w:hanging="283"/>
        <w:rPr>
          <w:color w:val="404040"/>
          <w:sz w:val="16"/>
          <w:szCs w:val="16"/>
        </w:rPr>
      </w:pPr>
      <w:proofErr w:type="spellStart"/>
      <w:r>
        <w:rPr>
          <w:color w:val="404040"/>
          <w:sz w:val="16"/>
          <w:szCs w:val="16"/>
        </w:rPr>
        <w:t>Ontvetter</w:t>
      </w:r>
      <w:proofErr w:type="spellEnd"/>
      <w:r>
        <w:rPr>
          <w:color w:val="404040"/>
          <w:sz w:val="16"/>
          <w:szCs w:val="16"/>
        </w:rPr>
        <w:t>;</w:t>
      </w:r>
    </w:p>
    <w:p w14:paraId="73BF3FDE" w14:textId="77777777" w:rsidR="00E9591B" w:rsidRDefault="00E9591B" w:rsidP="00E9591B">
      <w:pPr>
        <w:numPr>
          <w:ilvl w:val="0"/>
          <w:numId w:val="1"/>
        </w:numPr>
        <w:ind w:left="1152" w:hanging="283"/>
        <w:rPr>
          <w:color w:val="404040"/>
          <w:sz w:val="16"/>
          <w:szCs w:val="16"/>
        </w:rPr>
      </w:pPr>
      <w:r>
        <w:rPr>
          <w:color w:val="404040"/>
          <w:sz w:val="16"/>
          <w:szCs w:val="16"/>
        </w:rPr>
        <w:t>Ruitensproeiervloeistof;</w:t>
      </w:r>
    </w:p>
    <w:p w14:paraId="0B0222C2" w14:textId="77777777" w:rsidR="00E9591B" w:rsidRDefault="00E9591B" w:rsidP="00E9591B">
      <w:pPr>
        <w:numPr>
          <w:ilvl w:val="0"/>
          <w:numId w:val="1"/>
        </w:numPr>
        <w:ind w:left="1152" w:hanging="283"/>
        <w:rPr>
          <w:color w:val="404040"/>
          <w:sz w:val="16"/>
          <w:szCs w:val="16"/>
        </w:rPr>
      </w:pPr>
      <w:r>
        <w:rPr>
          <w:color w:val="404040"/>
          <w:sz w:val="16"/>
          <w:szCs w:val="16"/>
        </w:rPr>
        <w:t>Koelvloeistof;</w:t>
      </w:r>
    </w:p>
    <w:p w14:paraId="6BFC30BC" w14:textId="77777777" w:rsidR="00E9591B" w:rsidRDefault="00E9591B" w:rsidP="00E9591B">
      <w:pPr>
        <w:numPr>
          <w:ilvl w:val="0"/>
          <w:numId w:val="1"/>
        </w:numPr>
        <w:ind w:left="1152" w:hanging="283"/>
        <w:rPr>
          <w:color w:val="404040"/>
          <w:sz w:val="16"/>
          <w:szCs w:val="16"/>
        </w:rPr>
      </w:pPr>
      <w:r>
        <w:rPr>
          <w:color w:val="404040"/>
          <w:sz w:val="16"/>
          <w:szCs w:val="16"/>
        </w:rPr>
        <w:t>Remmenreiniger;</w:t>
      </w:r>
    </w:p>
    <w:p w14:paraId="44E68858" w14:textId="77777777" w:rsidR="00E9591B" w:rsidRDefault="00E9591B" w:rsidP="00E9591B">
      <w:pPr>
        <w:numPr>
          <w:ilvl w:val="0"/>
          <w:numId w:val="1"/>
        </w:numPr>
        <w:ind w:left="1152" w:hanging="283"/>
        <w:rPr>
          <w:color w:val="404040"/>
          <w:sz w:val="16"/>
          <w:szCs w:val="16"/>
        </w:rPr>
      </w:pPr>
      <w:r>
        <w:rPr>
          <w:color w:val="404040"/>
          <w:sz w:val="16"/>
          <w:szCs w:val="16"/>
        </w:rPr>
        <w:t>Lijmen (</w:t>
      </w:r>
      <w:proofErr w:type="spellStart"/>
      <w:r>
        <w:rPr>
          <w:color w:val="404040"/>
          <w:sz w:val="16"/>
          <w:szCs w:val="16"/>
        </w:rPr>
        <w:t>bisonkit</w:t>
      </w:r>
      <w:proofErr w:type="spellEnd"/>
      <w:r>
        <w:rPr>
          <w:color w:val="404040"/>
          <w:sz w:val="16"/>
          <w:szCs w:val="16"/>
        </w:rPr>
        <w:t xml:space="preserve"> </w:t>
      </w:r>
      <w:proofErr w:type="spellStart"/>
      <w:r>
        <w:rPr>
          <w:color w:val="404040"/>
          <w:sz w:val="16"/>
          <w:szCs w:val="16"/>
        </w:rPr>
        <w:t>etc</w:t>
      </w:r>
      <w:proofErr w:type="spellEnd"/>
      <w:r>
        <w:rPr>
          <w:color w:val="404040"/>
          <w:sz w:val="16"/>
          <w:szCs w:val="16"/>
        </w:rPr>
        <w:t>).</w:t>
      </w:r>
    </w:p>
    <w:p w14:paraId="5B096F1C" w14:textId="77777777" w:rsidR="00E9591B" w:rsidRDefault="00E9591B" w:rsidP="00E9591B">
      <w:pPr>
        <w:pStyle w:val="Kop4"/>
        <w:keepNext/>
        <w:keepLines/>
        <w:tabs>
          <w:tab w:val="left" w:pos="-864"/>
        </w:tabs>
        <w:spacing w:before="58" w:after="115"/>
        <w:ind w:hanging="864"/>
        <w:rPr>
          <w:b/>
          <w:bCs/>
        </w:rPr>
      </w:pPr>
      <w:r>
        <w:rPr>
          <w:b/>
          <w:bCs/>
        </w:rPr>
        <w:t>13.4.12</w:t>
      </w:r>
      <w:r>
        <w:rPr>
          <w:b/>
          <w:bCs/>
        </w:rPr>
        <w:tab/>
        <w:t>Werken met hoge drukreinigers gebeurt veilig en gezond.</w:t>
      </w:r>
    </w:p>
    <w:p w14:paraId="13F86888" w14:textId="77777777" w:rsidR="00E9591B" w:rsidRDefault="00E9591B" w:rsidP="00E9591B">
      <w:pPr>
        <w:ind w:left="864"/>
        <w:jc w:val="right"/>
        <w:rPr>
          <w:color w:val="404040"/>
        </w:rPr>
      </w:pPr>
      <w:r>
        <w:rPr>
          <w:color w:val="404040"/>
        </w:rPr>
        <w:t xml:space="preserve">Ja | Nee | </w:t>
      </w:r>
      <w:proofErr w:type="spellStart"/>
      <w:r>
        <w:rPr>
          <w:color w:val="404040"/>
        </w:rPr>
        <w:t>Nvt</w:t>
      </w:r>
      <w:proofErr w:type="spellEnd"/>
    </w:p>
    <w:p w14:paraId="3BCED756" w14:textId="77777777" w:rsidR="00E9591B" w:rsidRDefault="00E9591B" w:rsidP="00E9591B">
      <w:pPr>
        <w:pStyle w:val="Kop6"/>
        <w:keepNext/>
        <w:spacing w:before="58"/>
        <w:rPr>
          <w:b/>
          <w:bCs/>
        </w:rPr>
      </w:pPr>
      <w:r>
        <w:rPr>
          <w:b/>
          <w:bCs/>
        </w:rPr>
        <w:t>Toelichting</w:t>
      </w:r>
    </w:p>
    <w:p w14:paraId="0927E559" w14:textId="77777777" w:rsidR="00E9591B" w:rsidRDefault="00E9591B" w:rsidP="00E9591B">
      <w:pPr>
        <w:spacing w:after="115"/>
        <w:ind w:left="864"/>
        <w:rPr>
          <w:color w:val="404040"/>
          <w:sz w:val="16"/>
          <w:szCs w:val="16"/>
        </w:rPr>
      </w:pPr>
      <w:r>
        <w:rPr>
          <w:color w:val="404040"/>
          <w:sz w:val="16"/>
          <w:szCs w:val="16"/>
        </w:rPr>
        <w:t>De meeste hogedrukreinigers die voor schoonmaakwerk in de werkplaats worden gebruikt gaan tot 250 bar. Voor hogedrukreinigers met een werkdruk hoger dan 250 bar geldt dat ze aan specifieke extra veiligheidsregels moeten voldoen. Eisen voor veilig werken met hogedrukreinigers zijn:</w:t>
      </w:r>
      <w:r>
        <w:rPr>
          <w:color w:val="404040"/>
          <w:sz w:val="16"/>
          <w:szCs w:val="16"/>
        </w:rPr>
        <w:br/>
      </w:r>
    </w:p>
    <w:p w14:paraId="5A963869" w14:textId="77777777" w:rsidR="00E9591B" w:rsidRDefault="00E9591B" w:rsidP="00E9591B">
      <w:pPr>
        <w:numPr>
          <w:ilvl w:val="0"/>
          <w:numId w:val="1"/>
        </w:numPr>
        <w:ind w:left="1152" w:hanging="283"/>
        <w:rPr>
          <w:color w:val="404040"/>
          <w:sz w:val="16"/>
          <w:szCs w:val="16"/>
        </w:rPr>
      </w:pPr>
      <w:r>
        <w:rPr>
          <w:color w:val="404040"/>
          <w:sz w:val="16"/>
          <w:szCs w:val="16"/>
        </w:rPr>
        <w:t>De machines worden uitsluitend bediend door of bediend onder direct toezicht van bevoegde personen met voldoende aantoonbare kennis en vaardigheden.</w:t>
      </w:r>
    </w:p>
    <w:p w14:paraId="4FFEED02" w14:textId="77777777" w:rsidR="00E9591B" w:rsidRDefault="00E9591B" w:rsidP="00E9591B">
      <w:pPr>
        <w:numPr>
          <w:ilvl w:val="0"/>
          <w:numId w:val="1"/>
        </w:numPr>
        <w:ind w:left="1152" w:hanging="283"/>
        <w:rPr>
          <w:color w:val="404040"/>
          <w:sz w:val="16"/>
          <w:szCs w:val="16"/>
        </w:rPr>
      </w:pPr>
      <w:r>
        <w:rPr>
          <w:color w:val="404040"/>
          <w:sz w:val="16"/>
          <w:szCs w:val="16"/>
        </w:rPr>
        <w:t>Alle gebruikers van hogedrukreinigingsapparatuur zijn geïnstrueerd over de wijze waarop ze veilig kunnen werken. Deze instructie dient minimaal de voorschriften uit de gebruikershandleiding te omvatten.</w:t>
      </w:r>
    </w:p>
    <w:p w14:paraId="01D74FE7" w14:textId="200B3B9A" w:rsidR="00E9591B" w:rsidRDefault="00E9591B" w:rsidP="00E9591B">
      <w:pPr>
        <w:numPr>
          <w:ilvl w:val="0"/>
          <w:numId w:val="1"/>
        </w:numPr>
        <w:ind w:left="1152" w:hanging="283"/>
        <w:rPr>
          <w:color w:val="404040"/>
          <w:sz w:val="16"/>
          <w:szCs w:val="16"/>
        </w:rPr>
      </w:pPr>
      <w:r>
        <w:rPr>
          <w:color w:val="404040"/>
          <w:sz w:val="16"/>
          <w:szCs w:val="16"/>
        </w:rPr>
        <w:t>Gebruik van de voorgeschreven PBM</w:t>
      </w:r>
      <w:r w:rsidR="00CA2E13">
        <w:rPr>
          <w:color w:val="404040"/>
          <w:sz w:val="16"/>
          <w:szCs w:val="16"/>
        </w:rPr>
        <w:t>’</w:t>
      </w:r>
      <w:r>
        <w:rPr>
          <w:color w:val="404040"/>
          <w:sz w:val="16"/>
          <w:szCs w:val="16"/>
        </w:rPr>
        <w:t xml:space="preserve">s (gehoorbescherming indien lawaai &gt; 80 dB(A), handschoenen, veiligheidsbril of gelaatsscherm, beschermende kleding en afhankelijk van de vorming van schadelijke </w:t>
      </w:r>
      <w:proofErr w:type="spellStart"/>
      <w:r>
        <w:rPr>
          <w:color w:val="404040"/>
          <w:sz w:val="16"/>
          <w:szCs w:val="16"/>
        </w:rPr>
        <w:lastRenderedPageBreak/>
        <w:t>aerosolen</w:t>
      </w:r>
      <w:proofErr w:type="spellEnd"/>
      <w:r>
        <w:rPr>
          <w:color w:val="404040"/>
          <w:sz w:val="16"/>
          <w:szCs w:val="16"/>
        </w:rPr>
        <w:t xml:space="preserve"> een ademhalingsmasker FFP2.</w:t>
      </w:r>
    </w:p>
    <w:p w14:paraId="3C211328" w14:textId="77777777" w:rsidR="00E9591B" w:rsidRDefault="00E9591B" w:rsidP="00E9591B">
      <w:pPr>
        <w:numPr>
          <w:ilvl w:val="0"/>
          <w:numId w:val="1"/>
        </w:numPr>
        <w:ind w:left="1152" w:hanging="283"/>
        <w:rPr>
          <w:color w:val="404040"/>
          <w:sz w:val="16"/>
          <w:szCs w:val="16"/>
        </w:rPr>
      </w:pPr>
      <w:r>
        <w:rPr>
          <w:color w:val="404040"/>
          <w:sz w:val="16"/>
          <w:szCs w:val="16"/>
        </w:rPr>
        <w:t>Bij gebruik van de puntstraalsproeier of rotorsproeier is de straalbuis minstens 75 cm.</w:t>
      </w:r>
    </w:p>
    <w:p w14:paraId="5BE8AEE3" w14:textId="77777777" w:rsidR="00E9591B" w:rsidRDefault="00E9591B" w:rsidP="00E9591B">
      <w:pPr>
        <w:pStyle w:val="Kop4"/>
        <w:keepNext/>
        <w:keepLines/>
        <w:tabs>
          <w:tab w:val="left" w:pos="-864"/>
        </w:tabs>
        <w:spacing w:before="58" w:after="115"/>
        <w:ind w:hanging="864"/>
        <w:rPr>
          <w:b/>
          <w:bCs/>
        </w:rPr>
      </w:pPr>
      <w:r>
        <w:rPr>
          <w:b/>
          <w:bCs/>
        </w:rPr>
        <w:t>13.4.13</w:t>
      </w:r>
      <w:r>
        <w:rPr>
          <w:b/>
          <w:bCs/>
        </w:rPr>
        <w:tab/>
        <w:t>Werken met magazijnstellingen en legbordenstellingen gebeurt veilig en gezond.</w:t>
      </w:r>
    </w:p>
    <w:p w14:paraId="088A24A4" w14:textId="77777777" w:rsidR="00E9591B" w:rsidRDefault="00E9591B" w:rsidP="00E9591B">
      <w:pPr>
        <w:ind w:left="864"/>
        <w:jc w:val="right"/>
        <w:rPr>
          <w:color w:val="404040"/>
        </w:rPr>
      </w:pPr>
      <w:r>
        <w:rPr>
          <w:color w:val="404040"/>
        </w:rPr>
        <w:t>Ja | Nee</w:t>
      </w:r>
    </w:p>
    <w:p w14:paraId="36AC69D1" w14:textId="77777777" w:rsidR="00E9591B" w:rsidRDefault="00E9591B" w:rsidP="00E9591B">
      <w:pPr>
        <w:pStyle w:val="Kop6"/>
        <w:keepNext/>
        <w:spacing w:before="58"/>
        <w:rPr>
          <w:b/>
          <w:bCs/>
        </w:rPr>
      </w:pPr>
      <w:r>
        <w:rPr>
          <w:b/>
          <w:bCs/>
        </w:rPr>
        <w:t>Toelichting</w:t>
      </w:r>
    </w:p>
    <w:p w14:paraId="0F644049" w14:textId="77777777" w:rsidR="00E9591B" w:rsidRDefault="00E9591B" w:rsidP="00E9591B">
      <w:pPr>
        <w:numPr>
          <w:ilvl w:val="0"/>
          <w:numId w:val="1"/>
        </w:numPr>
        <w:ind w:left="1152" w:hanging="283"/>
        <w:rPr>
          <w:color w:val="404040"/>
          <w:sz w:val="16"/>
          <w:szCs w:val="16"/>
        </w:rPr>
      </w:pPr>
      <w:r>
        <w:rPr>
          <w:color w:val="404040"/>
          <w:sz w:val="16"/>
          <w:szCs w:val="16"/>
        </w:rPr>
        <w:t xml:space="preserve">De magazijnstellingen zijn voldoende stevig (bepaal de draaglast, draagvermogen). </w:t>
      </w:r>
    </w:p>
    <w:p w14:paraId="1402DD54" w14:textId="77777777" w:rsidR="00E9591B" w:rsidRDefault="00E9591B" w:rsidP="00E9591B">
      <w:pPr>
        <w:numPr>
          <w:ilvl w:val="0"/>
          <w:numId w:val="1"/>
        </w:numPr>
        <w:ind w:left="1152" w:hanging="283"/>
        <w:rPr>
          <w:color w:val="404040"/>
          <w:sz w:val="16"/>
          <w:szCs w:val="16"/>
        </w:rPr>
      </w:pPr>
      <w:r>
        <w:rPr>
          <w:color w:val="404040"/>
          <w:sz w:val="16"/>
          <w:szCs w:val="16"/>
        </w:rPr>
        <w:t>De maximale belasting van de stellingvakken is aangegeven op de stellingen);</w:t>
      </w:r>
    </w:p>
    <w:p w14:paraId="4CF1AAD1" w14:textId="77777777" w:rsidR="00E9591B" w:rsidRDefault="00E9591B" w:rsidP="00E9591B">
      <w:pPr>
        <w:numPr>
          <w:ilvl w:val="0"/>
          <w:numId w:val="1"/>
        </w:numPr>
        <w:ind w:left="1152" w:hanging="283"/>
        <w:rPr>
          <w:color w:val="404040"/>
          <w:sz w:val="16"/>
          <w:szCs w:val="16"/>
        </w:rPr>
      </w:pPr>
      <w:r>
        <w:rPr>
          <w:color w:val="404040"/>
          <w:sz w:val="16"/>
          <w:szCs w:val="16"/>
        </w:rPr>
        <w:t>De magazijnstellingen zijn verankerd tegen inzakken en omvallen en geplaatst op de druk / belasting berekende vloer. Alle stellingen moeten waar nodig (raadpleeg voorschriften van leverancier), verankerd zijn aan de vloer. Verankering aan wanden of plafond kan onvoorspelbare risico's met zich meebrengen en moet in overleg met een deskundige gebeuren.</w:t>
      </w:r>
    </w:p>
    <w:p w14:paraId="6E3302D1" w14:textId="77777777" w:rsidR="00E9591B" w:rsidRDefault="00E9591B" w:rsidP="00E9591B">
      <w:pPr>
        <w:numPr>
          <w:ilvl w:val="0"/>
          <w:numId w:val="1"/>
        </w:numPr>
        <w:ind w:left="1152" w:hanging="283"/>
        <w:rPr>
          <w:color w:val="404040"/>
          <w:sz w:val="16"/>
          <w:szCs w:val="16"/>
        </w:rPr>
      </w:pPr>
      <w:r>
        <w:rPr>
          <w:color w:val="404040"/>
          <w:sz w:val="16"/>
          <w:szCs w:val="16"/>
        </w:rPr>
        <w:t xml:space="preserve">De staanders van stellingen zijn voorzien van aanrijdbescherming tot minimaal 40 cm hoogte. </w:t>
      </w:r>
    </w:p>
    <w:p w14:paraId="36000589" w14:textId="77777777" w:rsidR="00E9591B" w:rsidRDefault="00E9591B" w:rsidP="00E9591B">
      <w:pPr>
        <w:numPr>
          <w:ilvl w:val="0"/>
          <w:numId w:val="1"/>
        </w:numPr>
        <w:ind w:left="1152" w:hanging="283"/>
        <w:rPr>
          <w:color w:val="404040"/>
          <w:sz w:val="16"/>
          <w:szCs w:val="16"/>
        </w:rPr>
      </w:pPr>
      <w:r>
        <w:rPr>
          <w:color w:val="404040"/>
          <w:sz w:val="16"/>
          <w:szCs w:val="16"/>
        </w:rPr>
        <w:t xml:space="preserve">Er is voldoende ruimte tussen de stellingen zodat er geen gevaar ontstaan als per ongeluk materialen aan de andere kant van de stelling er van af schuiven. </w:t>
      </w:r>
    </w:p>
    <w:p w14:paraId="39E12B1E" w14:textId="77777777" w:rsidR="00E9591B" w:rsidRDefault="00E9591B" w:rsidP="00E9591B">
      <w:pPr>
        <w:numPr>
          <w:ilvl w:val="0"/>
          <w:numId w:val="1"/>
        </w:numPr>
        <w:ind w:left="1152" w:hanging="283"/>
        <w:rPr>
          <w:color w:val="404040"/>
          <w:sz w:val="16"/>
          <w:szCs w:val="16"/>
        </w:rPr>
      </w:pPr>
      <w:r>
        <w:rPr>
          <w:color w:val="404040"/>
          <w:sz w:val="16"/>
          <w:szCs w:val="16"/>
        </w:rPr>
        <w:t xml:space="preserve">De dwarsliggers zijn geborgd tegen uitlichten. </w:t>
      </w:r>
    </w:p>
    <w:p w14:paraId="0E3FE948" w14:textId="77777777" w:rsidR="00E9591B" w:rsidRDefault="00E9591B" w:rsidP="00E9591B">
      <w:pPr>
        <w:numPr>
          <w:ilvl w:val="0"/>
          <w:numId w:val="1"/>
        </w:numPr>
        <w:ind w:left="1152" w:hanging="283"/>
        <w:rPr>
          <w:color w:val="404040"/>
          <w:sz w:val="16"/>
          <w:szCs w:val="16"/>
        </w:rPr>
      </w:pPr>
      <w:r>
        <w:rPr>
          <w:color w:val="404040"/>
          <w:sz w:val="16"/>
          <w:szCs w:val="16"/>
        </w:rPr>
        <w:t xml:space="preserve">De stellingen worden regelmatig geïnspecteerd door de verantwoordelijke leerkracht </w:t>
      </w:r>
    </w:p>
    <w:p w14:paraId="44E5184B" w14:textId="77777777" w:rsidR="00E9591B" w:rsidRDefault="00E9591B" w:rsidP="00E9591B">
      <w:pPr>
        <w:numPr>
          <w:ilvl w:val="0"/>
          <w:numId w:val="1"/>
        </w:numPr>
        <w:ind w:left="1152" w:hanging="283"/>
        <w:rPr>
          <w:color w:val="404040"/>
          <w:sz w:val="16"/>
          <w:szCs w:val="16"/>
        </w:rPr>
      </w:pPr>
      <w:r>
        <w:rPr>
          <w:color w:val="404040"/>
          <w:sz w:val="16"/>
          <w:szCs w:val="16"/>
        </w:rPr>
        <w:t>De magazijnstelling worden jaarlijks gekeurd door een deskundige.</w:t>
      </w:r>
    </w:p>
    <w:p w14:paraId="23E1C45F" w14:textId="77777777" w:rsidR="00E9591B" w:rsidRDefault="00E9591B" w:rsidP="00E9591B">
      <w:pPr>
        <w:spacing w:before="173" w:after="115"/>
        <w:ind w:left="864"/>
        <w:rPr>
          <w:color w:val="404040"/>
          <w:sz w:val="16"/>
          <w:szCs w:val="16"/>
        </w:rPr>
      </w:pPr>
      <w:r>
        <w:rPr>
          <w:color w:val="404040"/>
          <w:sz w:val="16"/>
          <w:szCs w:val="16"/>
        </w:rPr>
        <w:t>Voor veilig gebruik gelden o.a. de volgende aandachtspunten:</w:t>
      </w:r>
    </w:p>
    <w:p w14:paraId="27374329" w14:textId="77777777" w:rsidR="00E9591B" w:rsidRDefault="00E9591B" w:rsidP="00E9591B">
      <w:pPr>
        <w:numPr>
          <w:ilvl w:val="0"/>
          <w:numId w:val="1"/>
        </w:numPr>
        <w:ind w:left="1152" w:hanging="283"/>
        <w:rPr>
          <w:color w:val="404040"/>
          <w:sz w:val="16"/>
          <w:szCs w:val="16"/>
        </w:rPr>
      </w:pPr>
      <w:r>
        <w:rPr>
          <w:color w:val="404040"/>
          <w:sz w:val="16"/>
          <w:szCs w:val="16"/>
        </w:rPr>
        <w:t>De gebruikers zijn geïnstrueerd (zie instructiekaarten M&amp;T Legbordenstellingen en palletstellingen)</w:t>
      </w:r>
    </w:p>
    <w:p w14:paraId="0E183CC9" w14:textId="77777777" w:rsidR="00E9591B" w:rsidRDefault="00E9591B" w:rsidP="00E9591B">
      <w:pPr>
        <w:numPr>
          <w:ilvl w:val="0"/>
          <w:numId w:val="1"/>
        </w:numPr>
        <w:ind w:left="1152" w:hanging="283"/>
        <w:rPr>
          <w:color w:val="404040"/>
          <w:sz w:val="16"/>
          <w:szCs w:val="16"/>
        </w:rPr>
      </w:pPr>
      <w:r>
        <w:rPr>
          <w:color w:val="404040"/>
          <w:sz w:val="16"/>
          <w:szCs w:val="16"/>
        </w:rPr>
        <w:t xml:space="preserve">Het maximale draagvermogen wordt niet overschreden. </w:t>
      </w:r>
    </w:p>
    <w:p w14:paraId="52E0AA09" w14:textId="77777777" w:rsidR="00E9591B" w:rsidRDefault="00E9591B" w:rsidP="00E9591B">
      <w:pPr>
        <w:numPr>
          <w:ilvl w:val="0"/>
          <w:numId w:val="1"/>
        </w:numPr>
        <w:ind w:left="1152" w:hanging="283"/>
        <w:rPr>
          <w:color w:val="404040"/>
          <w:sz w:val="16"/>
          <w:szCs w:val="16"/>
        </w:rPr>
      </w:pPr>
      <w:r>
        <w:rPr>
          <w:color w:val="404040"/>
          <w:sz w:val="16"/>
          <w:szCs w:val="16"/>
        </w:rPr>
        <w:t xml:space="preserve">Er wordt een goede gewichtsverdeling gehanteerd: bijvoorbeeld niet de zwaarste pallets op de bovenste posities. </w:t>
      </w:r>
    </w:p>
    <w:p w14:paraId="0FE7EBE5" w14:textId="77777777" w:rsidR="00E9591B" w:rsidRDefault="00E9591B" w:rsidP="00E9591B">
      <w:pPr>
        <w:numPr>
          <w:ilvl w:val="0"/>
          <w:numId w:val="1"/>
        </w:numPr>
        <w:ind w:left="1152" w:hanging="283"/>
        <w:rPr>
          <w:color w:val="404040"/>
          <w:sz w:val="16"/>
          <w:szCs w:val="16"/>
        </w:rPr>
      </w:pPr>
      <w:r>
        <w:rPr>
          <w:color w:val="404040"/>
          <w:sz w:val="16"/>
          <w:szCs w:val="16"/>
        </w:rPr>
        <w:t xml:space="preserve">Er liggen geen materialen die gemakkelijk kunnen wegglijden of er af kunnen schuiven. </w:t>
      </w:r>
    </w:p>
    <w:p w14:paraId="4F5174C0" w14:textId="77777777" w:rsidR="00E9591B" w:rsidRDefault="00E9591B" w:rsidP="00E9591B">
      <w:pPr>
        <w:numPr>
          <w:ilvl w:val="0"/>
          <w:numId w:val="1"/>
        </w:numPr>
        <w:ind w:left="1152" w:hanging="283"/>
        <w:rPr>
          <w:color w:val="404040"/>
          <w:sz w:val="16"/>
          <w:szCs w:val="16"/>
        </w:rPr>
      </w:pPr>
      <w:r>
        <w:rPr>
          <w:color w:val="404040"/>
          <w:sz w:val="16"/>
          <w:szCs w:val="16"/>
        </w:rPr>
        <w:t xml:space="preserve">Als pallets gestapeld worden dan is de verpakking daar geschikt voor en wordt wegglijden of omkiepen voorkomen. </w:t>
      </w:r>
    </w:p>
    <w:p w14:paraId="02F8CB50" w14:textId="77777777" w:rsidR="00E9591B" w:rsidRDefault="00E9591B" w:rsidP="00E9591B">
      <w:pPr>
        <w:numPr>
          <w:ilvl w:val="0"/>
          <w:numId w:val="1"/>
        </w:numPr>
        <w:ind w:left="1152" w:hanging="283"/>
        <w:rPr>
          <w:color w:val="404040"/>
          <w:sz w:val="16"/>
          <w:szCs w:val="16"/>
        </w:rPr>
      </w:pPr>
      <w:r>
        <w:rPr>
          <w:color w:val="404040"/>
          <w:sz w:val="16"/>
          <w:szCs w:val="16"/>
        </w:rPr>
        <w:t>De verpakkingen zijn intact zodat er geen materialen uit kunnen vallen</w:t>
      </w:r>
    </w:p>
    <w:p w14:paraId="1D9C5C36" w14:textId="77777777" w:rsidR="00E9591B" w:rsidRDefault="00E9591B" w:rsidP="00E9591B">
      <w:pPr>
        <w:numPr>
          <w:ilvl w:val="0"/>
          <w:numId w:val="1"/>
        </w:numPr>
        <w:ind w:left="1152" w:hanging="283"/>
        <w:rPr>
          <w:color w:val="404040"/>
          <w:sz w:val="16"/>
          <w:szCs w:val="16"/>
        </w:rPr>
      </w:pPr>
      <w:r>
        <w:rPr>
          <w:color w:val="404040"/>
          <w:sz w:val="16"/>
          <w:szCs w:val="16"/>
        </w:rPr>
        <w:t>Losse materialen op pallets zijn geborgd tegen vallen (vastzetten, sealen,..)</w:t>
      </w:r>
      <w:r>
        <w:rPr>
          <w:color w:val="404040"/>
          <w:sz w:val="16"/>
          <w:szCs w:val="16"/>
        </w:rPr>
        <w:br/>
      </w:r>
    </w:p>
    <w:p w14:paraId="128A342D" w14:textId="77777777" w:rsidR="00E9591B" w:rsidRDefault="00E9591B" w:rsidP="00E9591B">
      <w:pPr>
        <w:pStyle w:val="Kop4"/>
        <w:keepNext/>
        <w:keepLines/>
        <w:tabs>
          <w:tab w:val="left" w:pos="-864"/>
        </w:tabs>
        <w:spacing w:before="58" w:after="115"/>
        <w:ind w:hanging="864"/>
        <w:rPr>
          <w:b/>
          <w:bCs/>
        </w:rPr>
      </w:pPr>
      <w:r>
        <w:rPr>
          <w:b/>
          <w:bCs/>
        </w:rPr>
        <w:t>13.4.14</w:t>
      </w:r>
      <w:r>
        <w:rPr>
          <w:b/>
          <w:bCs/>
        </w:rPr>
        <w:tab/>
        <w:t>Werken met een elektrische laadklep (bakwagen) gebeurt veilig en gezond.</w:t>
      </w:r>
    </w:p>
    <w:p w14:paraId="5B006170" w14:textId="77777777" w:rsidR="00E9591B" w:rsidRDefault="00E9591B" w:rsidP="00E9591B">
      <w:pPr>
        <w:ind w:left="864"/>
        <w:jc w:val="right"/>
        <w:rPr>
          <w:color w:val="404040"/>
        </w:rPr>
      </w:pPr>
      <w:r>
        <w:rPr>
          <w:color w:val="404040"/>
        </w:rPr>
        <w:t>Ja | Nee</w:t>
      </w:r>
    </w:p>
    <w:p w14:paraId="38A6DD48" w14:textId="77777777" w:rsidR="00E9591B" w:rsidRDefault="00E9591B" w:rsidP="00E9591B">
      <w:pPr>
        <w:pStyle w:val="Kop6"/>
        <w:keepNext/>
        <w:spacing w:before="58"/>
        <w:rPr>
          <w:b/>
          <w:bCs/>
        </w:rPr>
      </w:pPr>
      <w:r>
        <w:rPr>
          <w:b/>
          <w:bCs/>
        </w:rPr>
        <w:t>Toelichting</w:t>
      </w:r>
    </w:p>
    <w:p w14:paraId="7483D397" w14:textId="77777777" w:rsidR="00E9591B" w:rsidRDefault="00E9591B" w:rsidP="00E9591B">
      <w:pPr>
        <w:numPr>
          <w:ilvl w:val="0"/>
          <w:numId w:val="1"/>
        </w:numPr>
        <w:ind w:left="1152" w:hanging="283"/>
        <w:rPr>
          <w:color w:val="404040"/>
          <w:sz w:val="16"/>
          <w:szCs w:val="16"/>
        </w:rPr>
      </w:pPr>
      <w:r>
        <w:rPr>
          <w:color w:val="404040"/>
          <w:sz w:val="16"/>
          <w:szCs w:val="16"/>
        </w:rPr>
        <w:t>Leerlingen gebruiken de laadklep alleen onder toezicht van de docent.</w:t>
      </w:r>
    </w:p>
    <w:p w14:paraId="00595027" w14:textId="77777777" w:rsidR="00E9591B" w:rsidRDefault="00E9591B" w:rsidP="00E9591B">
      <w:pPr>
        <w:numPr>
          <w:ilvl w:val="0"/>
          <w:numId w:val="1"/>
        </w:numPr>
        <w:ind w:left="1152" w:hanging="283"/>
        <w:rPr>
          <w:color w:val="404040"/>
          <w:sz w:val="16"/>
          <w:szCs w:val="16"/>
        </w:rPr>
      </w:pPr>
      <w:r>
        <w:rPr>
          <w:color w:val="404040"/>
          <w:sz w:val="16"/>
          <w:szCs w:val="16"/>
        </w:rPr>
        <w:t>Leerling zijn vooraf geïnstrueerd aan de hand van de instructiekaart (M&amp;T instructiekaart laadklep).</w:t>
      </w:r>
    </w:p>
    <w:p w14:paraId="7D64AB3A" w14:textId="77777777" w:rsidR="00E9591B" w:rsidRDefault="00E9591B" w:rsidP="00E9591B">
      <w:pPr>
        <w:numPr>
          <w:ilvl w:val="0"/>
          <w:numId w:val="1"/>
        </w:numPr>
        <w:ind w:left="1152" w:hanging="283"/>
        <w:rPr>
          <w:color w:val="404040"/>
          <w:sz w:val="16"/>
          <w:szCs w:val="16"/>
        </w:rPr>
      </w:pPr>
      <w:r>
        <w:rPr>
          <w:color w:val="404040"/>
          <w:sz w:val="16"/>
          <w:szCs w:val="16"/>
        </w:rPr>
        <w:t xml:space="preserve">Voor gebruik is gecontroleerd of de </w:t>
      </w:r>
      <w:proofErr w:type="spellStart"/>
      <w:r>
        <w:rPr>
          <w:color w:val="404040"/>
          <w:sz w:val="16"/>
          <w:szCs w:val="16"/>
        </w:rPr>
        <w:t>laapklep</w:t>
      </w:r>
      <w:proofErr w:type="spellEnd"/>
      <w:r>
        <w:rPr>
          <w:color w:val="404040"/>
          <w:sz w:val="16"/>
          <w:szCs w:val="16"/>
        </w:rPr>
        <w:t xml:space="preserve"> veilig te gebruiken is. </w:t>
      </w:r>
    </w:p>
    <w:p w14:paraId="1A09BFB8" w14:textId="77777777" w:rsidR="00E9591B" w:rsidRDefault="00E9591B" w:rsidP="00E9591B">
      <w:pPr>
        <w:numPr>
          <w:ilvl w:val="0"/>
          <w:numId w:val="1"/>
        </w:numPr>
        <w:ind w:left="1152" w:hanging="283"/>
        <w:rPr>
          <w:color w:val="404040"/>
          <w:sz w:val="16"/>
          <w:szCs w:val="16"/>
        </w:rPr>
      </w:pPr>
      <w:r>
        <w:rPr>
          <w:color w:val="404040"/>
          <w:sz w:val="16"/>
          <w:szCs w:val="16"/>
        </w:rPr>
        <w:t>Het transportmiddel staat op de rem.</w:t>
      </w:r>
    </w:p>
    <w:p w14:paraId="030CAA13" w14:textId="77777777" w:rsidR="00E9591B" w:rsidRDefault="00E9591B" w:rsidP="00E9591B">
      <w:pPr>
        <w:numPr>
          <w:ilvl w:val="0"/>
          <w:numId w:val="1"/>
        </w:numPr>
        <w:ind w:left="1152" w:hanging="283"/>
        <w:rPr>
          <w:color w:val="404040"/>
          <w:sz w:val="16"/>
          <w:szCs w:val="16"/>
        </w:rPr>
      </w:pPr>
      <w:r>
        <w:rPr>
          <w:color w:val="404040"/>
          <w:sz w:val="16"/>
          <w:szCs w:val="16"/>
        </w:rPr>
        <w:t>Bij beëindiging van de werkzaamheden wordt de laadklep veilig achtergelaten.</w:t>
      </w:r>
      <w:r>
        <w:rPr>
          <w:color w:val="404040"/>
          <w:sz w:val="16"/>
          <w:szCs w:val="16"/>
        </w:rPr>
        <w:br/>
      </w:r>
    </w:p>
    <w:p w14:paraId="17E53F2C" w14:textId="77777777" w:rsidR="00E9591B" w:rsidRDefault="00E9591B" w:rsidP="00E9591B">
      <w:pPr>
        <w:pStyle w:val="Kop4"/>
        <w:keepNext/>
        <w:keepLines/>
        <w:tabs>
          <w:tab w:val="left" w:pos="-864"/>
        </w:tabs>
        <w:spacing w:before="58" w:after="115"/>
        <w:ind w:hanging="864"/>
        <w:rPr>
          <w:b/>
          <w:bCs/>
        </w:rPr>
      </w:pPr>
      <w:r>
        <w:rPr>
          <w:b/>
          <w:bCs/>
        </w:rPr>
        <w:t>13.4.15</w:t>
      </w:r>
      <w:r>
        <w:rPr>
          <w:b/>
          <w:bCs/>
        </w:rPr>
        <w:tab/>
        <w:t>Werken met een pomp- of palletwagen gebeurt veilig en gezond.</w:t>
      </w:r>
    </w:p>
    <w:p w14:paraId="50B52B2A" w14:textId="77777777" w:rsidR="00E9591B" w:rsidRDefault="00E9591B" w:rsidP="00E9591B">
      <w:pPr>
        <w:ind w:left="864"/>
        <w:jc w:val="right"/>
        <w:rPr>
          <w:color w:val="404040"/>
        </w:rPr>
      </w:pPr>
      <w:r>
        <w:rPr>
          <w:color w:val="404040"/>
        </w:rPr>
        <w:t>Ja | Nee</w:t>
      </w:r>
    </w:p>
    <w:p w14:paraId="5145D33B" w14:textId="77777777" w:rsidR="00E9591B" w:rsidRDefault="00E9591B" w:rsidP="00E9591B">
      <w:pPr>
        <w:pStyle w:val="Kop6"/>
        <w:keepNext/>
        <w:spacing w:before="58"/>
        <w:rPr>
          <w:b/>
          <w:bCs/>
        </w:rPr>
      </w:pPr>
      <w:r>
        <w:rPr>
          <w:b/>
          <w:bCs/>
        </w:rPr>
        <w:t>Toelichting</w:t>
      </w:r>
    </w:p>
    <w:p w14:paraId="7EC56AA0" w14:textId="77777777" w:rsidR="00E9591B" w:rsidRDefault="00E9591B" w:rsidP="00E9591B">
      <w:pPr>
        <w:numPr>
          <w:ilvl w:val="0"/>
          <w:numId w:val="1"/>
        </w:numPr>
        <w:ind w:left="1152" w:hanging="283"/>
        <w:rPr>
          <w:color w:val="404040"/>
          <w:sz w:val="16"/>
          <w:szCs w:val="16"/>
        </w:rPr>
      </w:pPr>
      <w:r>
        <w:rPr>
          <w:color w:val="404040"/>
          <w:sz w:val="16"/>
          <w:szCs w:val="16"/>
        </w:rPr>
        <w:t>Leerlingen zijn vooraf geïnstrueerd aan de hand van de instructiekaart (M&amp;T instructiekaart Palletwagen/ pompwagen/ handpallettruck).</w:t>
      </w:r>
    </w:p>
    <w:p w14:paraId="7698876A" w14:textId="77777777" w:rsidR="00E9591B" w:rsidRDefault="00E9591B" w:rsidP="00E9591B">
      <w:pPr>
        <w:numPr>
          <w:ilvl w:val="0"/>
          <w:numId w:val="1"/>
        </w:numPr>
        <w:ind w:left="1152" w:hanging="283"/>
        <w:rPr>
          <w:color w:val="404040"/>
          <w:sz w:val="16"/>
          <w:szCs w:val="16"/>
        </w:rPr>
      </w:pPr>
      <w:r>
        <w:rPr>
          <w:color w:val="404040"/>
          <w:sz w:val="16"/>
          <w:szCs w:val="16"/>
        </w:rPr>
        <w:t xml:space="preserve">Voor gebruik wordt gecontroleerd of de wagen veilig te gebruiken is. </w:t>
      </w:r>
    </w:p>
    <w:p w14:paraId="548FE11F" w14:textId="77777777" w:rsidR="00E9591B" w:rsidRDefault="00E9591B" w:rsidP="00E9591B">
      <w:pPr>
        <w:numPr>
          <w:ilvl w:val="0"/>
          <w:numId w:val="1"/>
        </w:numPr>
        <w:ind w:left="1152" w:hanging="283"/>
        <w:rPr>
          <w:color w:val="404040"/>
          <w:sz w:val="16"/>
          <w:szCs w:val="16"/>
        </w:rPr>
      </w:pPr>
      <w:r>
        <w:rPr>
          <w:color w:val="404040"/>
          <w:sz w:val="16"/>
          <w:szCs w:val="16"/>
        </w:rPr>
        <w:t>Het transportmiddel wordt beladen en gereden conform de gebruikersinstructie.</w:t>
      </w:r>
    </w:p>
    <w:p w14:paraId="2EBC4698" w14:textId="77777777" w:rsidR="00E9591B" w:rsidRDefault="00E9591B" w:rsidP="00E9591B">
      <w:pPr>
        <w:numPr>
          <w:ilvl w:val="0"/>
          <w:numId w:val="1"/>
        </w:numPr>
        <w:ind w:left="1152" w:hanging="283"/>
        <w:rPr>
          <w:color w:val="404040"/>
          <w:sz w:val="16"/>
          <w:szCs w:val="16"/>
        </w:rPr>
      </w:pPr>
      <w:r>
        <w:rPr>
          <w:color w:val="404040"/>
          <w:sz w:val="16"/>
          <w:szCs w:val="16"/>
        </w:rPr>
        <w:t>Bij beëindiging van de werkzaamheden wordt de wagen veilig achtergelaten.</w:t>
      </w:r>
    </w:p>
    <w:p w14:paraId="07ECF104" w14:textId="77777777" w:rsidR="00E9591B" w:rsidRDefault="00E9591B" w:rsidP="00E9591B">
      <w:pPr>
        <w:pStyle w:val="Kop4"/>
        <w:keepNext/>
        <w:keepLines/>
        <w:tabs>
          <w:tab w:val="left" w:pos="-864"/>
        </w:tabs>
        <w:spacing w:before="58" w:after="115"/>
        <w:ind w:hanging="864"/>
        <w:rPr>
          <w:b/>
          <w:bCs/>
        </w:rPr>
      </w:pPr>
      <w:r>
        <w:rPr>
          <w:b/>
          <w:bCs/>
        </w:rPr>
        <w:t>13.4.16</w:t>
      </w:r>
      <w:r>
        <w:rPr>
          <w:b/>
          <w:bCs/>
        </w:rPr>
        <w:tab/>
        <w:t>Werken met magazijn- platform- etage- plateau of tafelwagens en rolcontainers gebeurt veilig en gezond.</w:t>
      </w:r>
    </w:p>
    <w:p w14:paraId="27E6D7FC" w14:textId="77777777" w:rsidR="00E9591B" w:rsidRDefault="00E9591B" w:rsidP="00E9591B">
      <w:pPr>
        <w:ind w:left="864"/>
        <w:jc w:val="right"/>
        <w:rPr>
          <w:color w:val="404040"/>
        </w:rPr>
      </w:pPr>
      <w:r>
        <w:rPr>
          <w:color w:val="404040"/>
        </w:rPr>
        <w:t>Ja | Nee</w:t>
      </w:r>
    </w:p>
    <w:p w14:paraId="5DF8947E" w14:textId="77777777" w:rsidR="00E9591B" w:rsidRDefault="00E9591B" w:rsidP="00E9591B">
      <w:pPr>
        <w:pStyle w:val="Kop6"/>
        <w:keepNext/>
        <w:spacing w:before="58"/>
        <w:rPr>
          <w:b/>
          <w:bCs/>
        </w:rPr>
      </w:pPr>
      <w:r>
        <w:rPr>
          <w:b/>
          <w:bCs/>
        </w:rPr>
        <w:t>Toelichting</w:t>
      </w:r>
    </w:p>
    <w:p w14:paraId="24659D96" w14:textId="77777777" w:rsidR="00E9591B" w:rsidRDefault="00E9591B" w:rsidP="00E9591B">
      <w:pPr>
        <w:numPr>
          <w:ilvl w:val="0"/>
          <w:numId w:val="1"/>
        </w:numPr>
        <w:ind w:left="1152" w:hanging="283"/>
        <w:rPr>
          <w:color w:val="404040"/>
          <w:sz w:val="16"/>
          <w:szCs w:val="16"/>
        </w:rPr>
      </w:pPr>
      <w:r>
        <w:rPr>
          <w:color w:val="404040"/>
          <w:sz w:val="16"/>
          <w:szCs w:val="16"/>
        </w:rPr>
        <w:t>Leerlingen zijn vooraf geïnstrueerd aan de hand van de instructiekaart (M&amp;T Magazijn- platform- etage- plateau of tafelwagens en de instructiekaart M&amp;T rolcontainers).</w:t>
      </w:r>
    </w:p>
    <w:p w14:paraId="695B47F9" w14:textId="77777777" w:rsidR="00E9591B" w:rsidRDefault="00E9591B" w:rsidP="00E9591B">
      <w:pPr>
        <w:numPr>
          <w:ilvl w:val="0"/>
          <w:numId w:val="1"/>
        </w:numPr>
        <w:ind w:left="1152" w:hanging="283"/>
        <w:rPr>
          <w:color w:val="404040"/>
          <w:sz w:val="16"/>
          <w:szCs w:val="16"/>
        </w:rPr>
      </w:pPr>
      <w:r>
        <w:rPr>
          <w:color w:val="404040"/>
          <w:sz w:val="16"/>
          <w:szCs w:val="16"/>
        </w:rPr>
        <w:t xml:space="preserve">Voor gebruik wordt gecontroleerd of de wagen veilig te gebruiken is. </w:t>
      </w:r>
    </w:p>
    <w:p w14:paraId="6DE51C68" w14:textId="77777777" w:rsidR="00E9591B" w:rsidRDefault="00E9591B" w:rsidP="00E9591B">
      <w:pPr>
        <w:numPr>
          <w:ilvl w:val="0"/>
          <w:numId w:val="1"/>
        </w:numPr>
        <w:ind w:left="1152" w:hanging="283"/>
        <w:rPr>
          <w:color w:val="404040"/>
          <w:sz w:val="16"/>
          <w:szCs w:val="16"/>
        </w:rPr>
      </w:pPr>
      <w:r>
        <w:rPr>
          <w:color w:val="404040"/>
          <w:sz w:val="16"/>
          <w:szCs w:val="16"/>
        </w:rPr>
        <w:t>Goederen worden op de juiste wijze geplaatst, rekening houdend met de maximale belasting en geborgd tegen schuiven.</w:t>
      </w:r>
    </w:p>
    <w:p w14:paraId="097FB2C7" w14:textId="77777777" w:rsidR="00E9591B" w:rsidRDefault="00E9591B" w:rsidP="00E9591B">
      <w:pPr>
        <w:numPr>
          <w:ilvl w:val="0"/>
          <w:numId w:val="1"/>
        </w:numPr>
        <w:ind w:left="1152" w:hanging="283"/>
        <w:rPr>
          <w:color w:val="404040"/>
          <w:sz w:val="16"/>
          <w:szCs w:val="16"/>
        </w:rPr>
      </w:pPr>
      <w:r>
        <w:rPr>
          <w:color w:val="404040"/>
          <w:sz w:val="16"/>
          <w:szCs w:val="16"/>
        </w:rPr>
        <w:t>Bij beëindiging van de werkzaamheden wordt de wagen/container veilig achtergelaten.</w:t>
      </w:r>
    </w:p>
    <w:p w14:paraId="02FA2C7A" w14:textId="77777777" w:rsidR="00E9591B" w:rsidRDefault="00E9591B" w:rsidP="00E9591B">
      <w:pPr>
        <w:pStyle w:val="Kop4"/>
        <w:keepNext/>
        <w:keepLines/>
        <w:tabs>
          <w:tab w:val="left" w:pos="-864"/>
        </w:tabs>
        <w:spacing w:before="58" w:after="115"/>
        <w:ind w:hanging="864"/>
        <w:rPr>
          <w:b/>
          <w:bCs/>
        </w:rPr>
      </w:pPr>
      <w:r>
        <w:rPr>
          <w:b/>
          <w:bCs/>
        </w:rPr>
        <w:t>13.4.17</w:t>
      </w:r>
      <w:r>
        <w:rPr>
          <w:b/>
          <w:bCs/>
        </w:rPr>
        <w:tab/>
        <w:t>Werken met spanbanden gebeurt veilig en gezond.</w:t>
      </w:r>
    </w:p>
    <w:p w14:paraId="5288EFEE" w14:textId="77777777" w:rsidR="00E9591B" w:rsidRDefault="00E9591B" w:rsidP="00E9591B">
      <w:pPr>
        <w:ind w:left="864"/>
        <w:jc w:val="right"/>
        <w:rPr>
          <w:color w:val="404040"/>
        </w:rPr>
      </w:pPr>
      <w:r>
        <w:rPr>
          <w:color w:val="404040"/>
        </w:rPr>
        <w:t>Ja | Nee</w:t>
      </w:r>
    </w:p>
    <w:p w14:paraId="6A694C5C" w14:textId="77777777" w:rsidR="00E9591B" w:rsidRDefault="00E9591B" w:rsidP="00E9591B">
      <w:pPr>
        <w:pStyle w:val="Kop6"/>
        <w:keepNext/>
        <w:spacing w:before="58"/>
        <w:rPr>
          <w:b/>
          <w:bCs/>
        </w:rPr>
      </w:pPr>
      <w:r>
        <w:rPr>
          <w:b/>
          <w:bCs/>
        </w:rPr>
        <w:t>Toelichting</w:t>
      </w:r>
    </w:p>
    <w:p w14:paraId="64A36087" w14:textId="77777777" w:rsidR="00E9591B" w:rsidRDefault="00E9591B" w:rsidP="00E9591B">
      <w:pPr>
        <w:numPr>
          <w:ilvl w:val="0"/>
          <w:numId w:val="1"/>
        </w:numPr>
        <w:ind w:left="1152" w:hanging="283"/>
        <w:rPr>
          <w:color w:val="404040"/>
          <w:sz w:val="16"/>
          <w:szCs w:val="16"/>
        </w:rPr>
      </w:pPr>
      <w:r>
        <w:rPr>
          <w:color w:val="404040"/>
          <w:sz w:val="16"/>
          <w:szCs w:val="16"/>
        </w:rPr>
        <w:t xml:space="preserve">Spanbanden met ratel / klemgesp zijn voorzien van een label (EN 12195-2) met </w:t>
      </w:r>
      <w:proofErr w:type="spellStart"/>
      <w:r>
        <w:rPr>
          <w:color w:val="404040"/>
          <w:sz w:val="16"/>
          <w:szCs w:val="16"/>
        </w:rPr>
        <w:t>oa</w:t>
      </w:r>
      <w:proofErr w:type="spellEnd"/>
      <w:r>
        <w:rPr>
          <w:color w:val="404040"/>
          <w:sz w:val="16"/>
          <w:szCs w:val="16"/>
        </w:rPr>
        <w:t xml:space="preserve"> de </w:t>
      </w:r>
      <w:proofErr w:type="spellStart"/>
      <w:r>
        <w:rPr>
          <w:color w:val="404040"/>
          <w:sz w:val="16"/>
          <w:szCs w:val="16"/>
        </w:rPr>
        <w:t>Lashing</w:t>
      </w:r>
      <w:proofErr w:type="spellEnd"/>
      <w:r>
        <w:rPr>
          <w:color w:val="404040"/>
          <w:sz w:val="16"/>
          <w:szCs w:val="16"/>
        </w:rPr>
        <w:t xml:space="preserve"> Capaciteit in </w:t>
      </w:r>
      <w:proofErr w:type="spellStart"/>
      <w:r>
        <w:rPr>
          <w:color w:val="404040"/>
          <w:sz w:val="16"/>
          <w:szCs w:val="16"/>
        </w:rPr>
        <w:t>daN</w:t>
      </w:r>
      <w:proofErr w:type="spellEnd"/>
      <w:r>
        <w:rPr>
          <w:color w:val="404040"/>
          <w:sz w:val="16"/>
          <w:szCs w:val="16"/>
        </w:rPr>
        <w:t xml:space="preserve"> (</w:t>
      </w:r>
      <w:proofErr w:type="spellStart"/>
      <w:r>
        <w:rPr>
          <w:color w:val="404040"/>
          <w:sz w:val="16"/>
          <w:szCs w:val="16"/>
        </w:rPr>
        <w:t>dekaNewton</w:t>
      </w:r>
      <w:proofErr w:type="spellEnd"/>
      <w:r>
        <w:rPr>
          <w:color w:val="404040"/>
          <w:sz w:val="16"/>
          <w:szCs w:val="16"/>
        </w:rPr>
        <w:t xml:space="preserve">; 1 </w:t>
      </w:r>
      <w:proofErr w:type="spellStart"/>
      <w:r>
        <w:rPr>
          <w:color w:val="404040"/>
          <w:sz w:val="16"/>
          <w:szCs w:val="16"/>
        </w:rPr>
        <w:t>daN</w:t>
      </w:r>
      <w:proofErr w:type="spellEnd"/>
      <w:r>
        <w:rPr>
          <w:color w:val="404040"/>
          <w:sz w:val="16"/>
          <w:szCs w:val="16"/>
        </w:rPr>
        <w:t xml:space="preserve"> = ca 1 </w:t>
      </w:r>
      <w:proofErr w:type="spellStart"/>
      <w:r>
        <w:rPr>
          <w:color w:val="404040"/>
          <w:sz w:val="16"/>
          <w:szCs w:val="16"/>
        </w:rPr>
        <w:t>Kgf</w:t>
      </w:r>
      <w:proofErr w:type="spellEnd"/>
      <w:r>
        <w:rPr>
          <w:color w:val="404040"/>
          <w:sz w:val="16"/>
          <w:szCs w:val="16"/>
        </w:rPr>
        <w:t xml:space="preserve">) (Spanbanden mogen geen CE markering hebben). </w:t>
      </w:r>
    </w:p>
    <w:p w14:paraId="6ABB0597" w14:textId="77777777" w:rsidR="00E9591B" w:rsidRDefault="00E9591B" w:rsidP="00E9591B">
      <w:pPr>
        <w:numPr>
          <w:ilvl w:val="0"/>
          <w:numId w:val="1"/>
        </w:numPr>
        <w:ind w:left="1152" w:hanging="283"/>
        <w:rPr>
          <w:color w:val="404040"/>
          <w:sz w:val="16"/>
          <w:szCs w:val="16"/>
        </w:rPr>
      </w:pPr>
      <w:r>
        <w:rPr>
          <w:color w:val="404040"/>
          <w:sz w:val="16"/>
          <w:szCs w:val="16"/>
        </w:rPr>
        <w:t>Leerlingen zijn vooraf geïnstrueerd aan de hand van de instructiekaart (M&amp;T instructiekaart spanbanden).</w:t>
      </w:r>
    </w:p>
    <w:p w14:paraId="23D256F0" w14:textId="77777777" w:rsidR="00E9591B" w:rsidRDefault="00E9591B" w:rsidP="00E9591B">
      <w:pPr>
        <w:numPr>
          <w:ilvl w:val="0"/>
          <w:numId w:val="1"/>
        </w:numPr>
        <w:ind w:left="1152" w:hanging="283"/>
        <w:rPr>
          <w:color w:val="404040"/>
          <w:sz w:val="16"/>
          <w:szCs w:val="16"/>
        </w:rPr>
      </w:pPr>
      <w:r>
        <w:rPr>
          <w:color w:val="404040"/>
          <w:sz w:val="16"/>
          <w:szCs w:val="16"/>
        </w:rPr>
        <w:t xml:space="preserve">Voor gebruik wordt gecontroleerd of de spanbanden veilig te gebruiken zijn (sluiting en band in goede staat). </w:t>
      </w:r>
    </w:p>
    <w:p w14:paraId="575DE9F0" w14:textId="77777777" w:rsidR="00E9591B" w:rsidRDefault="00E9591B" w:rsidP="00E9591B">
      <w:pPr>
        <w:numPr>
          <w:ilvl w:val="0"/>
          <w:numId w:val="1"/>
        </w:numPr>
        <w:ind w:left="1152" w:hanging="283"/>
        <w:rPr>
          <w:color w:val="404040"/>
          <w:sz w:val="16"/>
          <w:szCs w:val="16"/>
        </w:rPr>
      </w:pPr>
      <w:r>
        <w:rPr>
          <w:color w:val="404040"/>
          <w:sz w:val="16"/>
          <w:szCs w:val="16"/>
        </w:rPr>
        <w:t>Voor de te zekeren last worden de juiste spanbanden gekozen en het benodigde aantal.</w:t>
      </w:r>
    </w:p>
    <w:p w14:paraId="48E4713B" w14:textId="77777777" w:rsidR="00E9591B" w:rsidRDefault="00E9591B" w:rsidP="00E9591B">
      <w:pPr>
        <w:numPr>
          <w:ilvl w:val="0"/>
          <w:numId w:val="1"/>
        </w:numPr>
        <w:ind w:left="1152" w:hanging="283"/>
        <w:rPr>
          <w:color w:val="404040"/>
          <w:sz w:val="16"/>
          <w:szCs w:val="16"/>
        </w:rPr>
      </w:pPr>
      <w:r>
        <w:rPr>
          <w:color w:val="404040"/>
          <w:sz w:val="16"/>
          <w:szCs w:val="16"/>
        </w:rPr>
        <w:t>Bij beëindiging van de werkzaamheden worden de spanbanden gecontroleerd en veilig opgeborgen.</w:t>
      </w:r>
    </w:p>
    <w:p w14:paraId="7ED8C47D" w14:textId="77777777" w:rsidR="00E9591B" w:rsidRDefault="00E9591B" w:rsidP="00E9591B">
      <w:pPr>
        <w:pStyle w:val="Kop4"/>
        <w:keepNext/>
        <w:keepLines/>
        <w:tabs>
          <w:tab w:val="left" w:pos="-864"/>
        </w:tabs>
        <w:spacing w:before="58" w:after="115"/>
        <w:ind w:hanging="864"/>
        <w:rPr>
          <w:b/>
          <w:bCs/>
        </w:rPr>
      </w:pPr>
      <w:r>
        <w:rPr>
          <w:b/>
          <w:bCs/>
        </w:rPr>
        <w:lastRenderedPageBreak/>
        <w:t>13.4.18</w:t>
      </w:r>
      <w:r>
        <w:rPr>
          <w:b/>
          <w:bCs/>
        </w:rPr>
        <w:tab/>
        <w:t>Werken met steek-, trappensteek- of vatensteekwagen gebeurt veilig en gezond.</w:t>
      </w:r>
    </w:p>
    <w:p w14:paraId="5CF6EA5E" w14:textId="77777777" w:rsidR="00E9591B" w:rsidRDefault="00E9591B" w:rsidP="00E9591B">
      <w:pPr>
        <w:ind w:left="864"/>
        <w:jc w:val="right"/>
        <w:rPr>
          <w:color w:val="404040"/>
        </w:rPr>
      </w:pPr>
      <w:r>
        <w:rPr>
          <w:color w:val="404040"/>
        </w:rPr>
        <w:t>Ja | Nee</w:t>
      </w:r>
    </w:p>
    <w:p w14:paraId="0789F4D7" w14:textId="77777777" w:rsidR="00E9591B" w:rsidRDefault="00E9591B" w:rsidP="00E9591B">
      <w:pPr>
        <w:pStyle w:val="Kop6"/>
        <w:keepNext/>
        <w:spacing w:before="58"/>
        <w:rPr>
          <w:b/>
          <w:bCs/>
        </w:rPr>
      </w:pPr>
      <w:r>
        <w:rPr>
          <w:b/>
          <w:bCs/>
        </w:rPr>
        <w:t>Toelichting</w:t>
      </w:r>
    </w:p>
    <w:p w14:paraId="528283AB" w14:textId="77777777" w:rsidR="00E9591B" w:rsidRDefault="00E9591B" w:rsidP="00E9591B">
      <w:pPr>
        <w:numPr>
          <w:ilvl w:val="0"/>
          <w:numId w:val="1"/>
        </w:numPr>
        <w:ind w:left="1152" w:hanging="283"/>
        <w:rPr>
          <w:color w:val="404040"/>
          <w:sz w:val="16"/>
          <w:szCs w:val="16"/>
        </w:rPr>
      </w:pPr>
      <w:r>
        <w:rPr>
          <w:color w:val="404040"/>
          <w:sz w:val="16"/>
          <w:szCs w:val="16"/>
        </w:rPr>
        <w:t>Leerlingen zijn vooraf geïnstrueerd aan de hand van de instructiekaart (M&amp;T instructiekaart steek- trappensteek- of vatensteekwagen).</w:t>
      </w:r>
    </w:p>
    <w:p w14:paraId="74020D5C" w14:textId="77777777" w:rsidR="00E9591B" w:rsidRDefault="00E9591B" w:rsidP="00E9591B">
      <w:pPr>
        <w:numPr>
          <w:ilvl w:val="0"/>
          <w:numId w:val="1"/>
        </w:numPr>
        <w:ind w:left="1152" w:hanging="283"/>
        <w:rPr>
          <w:color w:val="404040"/>
          <w:sz w:val="16"/>
          <w:szCs w:val="16"/>
        </w:rPr>
      </w:pPr>
      <w:r>
        <w:rPr>
          <w:color w:val="404040"/>
          <w:sz w:val="16"/>
          <w:szCs w:val="16"/>
        </w:rPr>
        <w:t xml:space="preserve">Voor gebruik wordt gecontroleerd of de wagen veilig te gebruiken is. </w:t>
      </w:r>
    </w:p>
    <w:p w14:paraId="0DC78540" w14:textId="77777777" w:rsidR="00E9591B" w:rsidRDefault="00E9591B" w:rsidP="00E9591B">
      <w:pPr>
        <w:numPr>
          <w:ilvl w:val="0"/>
          <w:numId w:val="1"/>
        </w:numPr>
        <w:ind w:left="1152" w:hanging="283"/>
        <w:rPr>
          <w:color w:val="404040"/>
          <w:sz w:val="16"/>
          <w:szCs w:val="16"/>
        </w:rPr>
      </w:pPr>
      <w:r>
        <w:rPr>
          <w:color w:val="404040"/>
          <w:sz w:val="16"/>
          <w:szCs w:val="16"/>
        </w:rPr>
        <w:t>De goederen worden op de juiste wijze geplaatst, de stabiliteit gecontroleerd en rekening gehouden met de maximum belasting.</w:t>
      </w:r>
    </w:p>
    <w:p w14:paraId="3A4FA16C" w14:textId="77777777" w:rsidR="00E9591B" w:rsidRDefault="00E9591B" w:rsidP="00E9591B">
      <w:pPr>
        <w:numPr>
          <w:ilvl w:val="0"/>
          <w:numId w:val="1"/>
        </w:numPr>
        <w:ind w:left="1152" w:hanging="283"/>
        <w:rPr>
          <w:color w:val="404040"/>
          <w:sz w:val="16"/>
          <w:szCs w:val="16"/>
        </w:rPr>
      </w:pPr>
      <w:r>
        <w:rPr>
          <w:color w:val="404040"/>
          <w:sz w:val="16"/>
          <w:szCs w:val="16"/>
        </w:rPr>
        <w:t>Bij beëindiging van de werkzaamheden wordt de wagen veilig achtergelaten.</w:t>
      </w:r>
    </w:p>
    <w:p w14:paraId="1BF0766A" w14:textId="77777777" w:rsidR="00E9591B" w:rsidRDefault="00E9591B" w:rsidP="00E9591B">
      <w:pPr>
        <w:pStyle w:val="Kop4"/>
        <w:keepNext/>
        <w:keepLines/>
        <w:tabs>
          <w:tab w:val="left" w:pos="-864"/>
        </w:tabs>
        <w:spacing w:before="58" w:after="115"/>
        <w:ind w:hanging="864"/>
        <w:rPr>
          <w:b/>
          <w:bCs/>
        </w:rPr>
      </w:pPr>
      <w:r>
        <w:rPr>
          <w:b/>
          <w:bCs/>
        </w:rPr>
        <w:t>13.4.19</w:t>
      </w:r>
      <w:r>
        <w:rPr>
          <w:b/>
          <w:bCs/>
        </w:rPr>
        <w:tab/>
        <w:t>Overige werkzaamheden gebeuren veilig en gezond.</w:t>
      </w:r>
    </w:p>
    <w:p w14:paraId="72FB939A" w14:textId="77777777" w:rsidR="00E9591B" w:rsidRDefault="00E9591B" w:rsidP="00E9591B">
      <w:pPr>
        <w:ind w:left="864"/>
        <w:jc w:val="right"/>
        <w:rPr>
          <w:color w:val="404040"/>
        </w:rPr>
      </w:pPr>
      <w:r>
        <w:rPr>
          <w:color w:val="404040"/>
        </w:rPr>
        <w:t>Ja | Nee</w:t>
      </w:r>
    </w:p>
    <w:p w14:paraId="385A65A5" w14:textId="77777777" w:rsidR="00E9591B" w:rsidRDefault="00E9591B" w:rsidP="00E9591B">
      <w:pPr>
        <w:pStyle w:val="Kop6"/>
        <w:keepNext/>
        <w:spacing w:before="58"/>
        <w:rPr>
          <w:b/>
          <w:bCs/>
        </w:rPr>
      </w:pPr>
      <w:r>
        <w:rPr>
          <w:b/>
          <w:bCs/>
        </w:rPr>
        <w:t>Toelichting</w:t>
      </w:r>
    </w:p>
    <w:p w14:paraId="7EFA3797" w14:textId="77777777" w:rsidR="00E9591B" w:rsidRDefault="00E9591B" w:rsidP="00E9591B">
      <w:pPr>
        <w:numPr>
          <w:ilvl w:val="0"/>
          <w:numId w:val="1"/>
        </w:numPr>
        <w:ind w:left="1152" w:hanging="283"/>
        <w:rPr>
          <w:color w:val="404040"/>
          <w:sz w:val="16"/>
          <w:szCs w:val="16"/>
        </w:rPr>
      </w:pPr>
      <w:r>
        <w:rPr>
          <w:color w:val="404040"/>
          <w:sz w:val="16"/>
          <w:szCs w:val="16"/>
        </w:rPr>
        <w:t>de arbeidsmiddelen zijn gekeurd en veilig in gebruik;</w:t>
      </w:r>
    </w:p>
    <w:p w14:paraId="60339516" w14:textId="77777777" w:rsidR="00E9591B" w:rsidRDefault="00E9591B" w:rsidP="00E9591B">
      <w:pPr>
        <w:numPr>
          <w:ilvl w:val="0"/>
          <w:numId w:val="1"/>
        </w:numPr>
        <w:ind w:left="1152" w:hanging="283"/>
        <w:rPr>
          <w:color w:val="404040"/>
          <w:sz w:val="16"/>
          <w:szCs w:val="16"/>
        </w:rPr>
      </w:pPr>
      <w:r>
        <w:rPr>
          <w:color w:val="404040"/>
          <w:sz w:val="16"/>
          <w:szCs w:val="16"/>
        </w:rPr>
        <w:t>de werkplek is veilig ingericht;</w:t>
      </w:r>
    </w:p>
    <w:p w14:paraId="35EB694D" w14:textId="77777777" w:rsidR="00E9591B" w:rsidRDefault="00E9591B" w:rsidP="00E9591B">
      <w:pPr>
        <w:numPr>
          <w:ilvl w:val="0"/>
          <w:numId w:val="1"/>
        </w:numPr>
        <w:ind w:left="1152" w:hanging="283"/>
        <w:rPr>
          <w:color w:val="404040"/>
          <w:sz w:val="16"/>
          <w:szCs w:val="16"/>
        </w:rPr>
      </w:pPr>
      <w:r>
        <w:rPr>
          <w:color w:val="404040"/>
          <w:sz w:val="16"/>
          <w:szCs w:val="16"/>
        </w:rPr>
        <w:t>blootstelling aan gevaarlijke stoffen, dampen en/of gassen wordt voldoende voorkomen;</w:t>
      </w:r>
    </w:p>
    <w:p w14:paraId="23336F90" w14:textId="77777777" w:rsidR="00E9591B" w:rsidRDefault="00E9591B" w:rsidP="00E9591B">
      <w:pPr>
        <w:numPr>
          <w:ilvl w:val="0"/>
          <w:numId w:val="1"/>
        </w:numPr>
        <w:ind w:left="1152" w:hanging="283"/>
        <w:rPr>
          <w:color w:val="404040"/>
          <w:sz w:val="16"/>
          <w:szCs w:val="16"/>
        </w:rPr>
      </w:pPr>
      <w:r>
        <w:rPr>
          <w:color w:val="404040"/>
          <w:sz w:val="16"/>
          <w:szCs w:val="16"/>
        </w:rPr>
        <w:t>blootstelling aan risico's op verbranden, snijden, beknellen, getroffen worden door bewegende delen wordt voldoende voorkomen en</w:t>
      </w:r>
    </w:p>
    <w:p w14:paraId="074BB0D2" w14:textId="77777777" w:rsidR="00E9591B" w:rsidRDefault="00E9591B" w:rsidP="00E9591B">
      <w:pPr>
        <w:numPr>
          <w:ilvl w:val="0"/>
          <w:numId w:val="1"/>
        </w:numPr>
        <w:ind w:left="1152" w:hanging="283"/>
        <w:rPr>
          <w:color w:val="404040"/>
          <w:sz w:val="16"/>
          <w:szCs w:val="16"/>
        </w:rPr>
      </w:pPr>
      <w:r>
        <w:rPr>
          <w:color w:val="404040"/>
          <w:sz w:val="16"/>
          <w:szCs w:val="16"/>
        </w:rPr>
        <w:t>de werkzaamheden zijn ergonomisch verantwoord uit te voeren.</w:t>
      </w:r>
    </w:p>
    <w:p w14:paraId="7DCB2308" w14:textId="77777777" w:rsidR="00E9591B" w:rsidRDefault="00C10976" w:rsidP="00E9591B">
      <w:pPr>
        <w:spacing w:before="173" w:after="115"/>
        <w:ind w:left="864"/>
        <w:rPr>
          <w:color w:val="404040"/>
          <w:sz w:val="16"/>
          <w:szCs w:val="16"/>
        </w:rPr>
      </w:pPr>
      <w:hyperlink r:id="rId49" w:history="1">
        <w:r w:rsidR="00E9591B">
          <w:rPr>
            <w:color w:val="0000FF"/>
            <w:sz w:val="16"/>
            <w:szCs w:val="16"/>
            <w:u w:val="single"/>
          </w:rPr>
          <w:t>Zie norm 'Plichten werknemers'.</w:t>
        </w:r>
      </w:hyperlink>
    </w:p>
    <w:sectPr w:rsidR="00E9591B">
      <w:headerReference w:type="default" r:id="rId50"/>
      <w:footerReference w:type="default" r:id="rId51"/>
      <w:pgSz w:w="11906" w:h="16838"/>
      <w:pgMar w:top="1440" w:right="1440" w:bottom="1440" w:left="1440"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59481" w14:textId="77777777" w:rsidR="00C10976" w:rsidRDefault="00C10976">
      <w:r>
        <w:separator/>
      </w:r>
    </w:p>
  </w:endnote>
  <w:endnote w:type="continuationSeparator" w:id="0">
    <w:p w14:paraId="0CDC7827" w14:textId="77777777" w:rsidR="00C10976" w:rsidRDefault="00C1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957"/>
      <w:gridCol w:w="3069"/>
    </w:tblGrid>
    <w:tr w:rsidR="00C10976" w14:paraId="4F4D4978" w14:textId="77777777">
      <w:tc>
        <w:tcPr>
          <w:tcW w:w="5957" w:type="dxa"/>
          <w:tcBorders>
            <w:top w:val="single" w:sz="6" w:space="0" w:color="CCCCCC"/>
            <w:left w:val="nil"/>
            <w:bottom w:val="nil"/>
            <w:right w:val="nil"/>
          </w:tcBorders>
        </w:tcPr>
        <w:p w14:paraId="2DDC8B14" w14:textId="77777777" w:rsidR="00C10976" w:rsidRDefault="00C10976">
          <w:pPr>
            <w:keepNext/>
            <w:keepLines/>
            <w:spacing w:before="115"/>
            <w:rPr>
              <w:color w:val="000000"/>
              <w:sz w:val="16"/>
              <w:szCs w:val="16"/>
            </w:rPr>
          </w:pPr>
          <w:r>
            <w:rPr>
              <w:color w:val="000000"/>
              <w:sz w:val="16"/>
              <w:szCs w:val="16"/>
            </w:rPr>
            <w:t>Gegenereerd met RI&amp;E Voortgezet Onderwijs op 12-08-2019</w:t>
          </w:r>
          <w:r>
            <w:rPr>
              <w:color w:val="000000"/>
              <w:sz w:val="16"/>
              <w:szCs w:val="16"/>
            </w:rPr>
            <w:br/>
          </w:r>
        </w:p>
      </w:tc>
      <w:tc>
        <w:tcPr>
          <w:tcW w:w="3069" w:type="dxa"/>
          <w:tcBorders>
            <w:top w:val="single" w:sz="6" w:space="0" w:color="CCCCCC"/>
            <w:left w:val="nil"/>
            <w:bottom w:val="nil"/>
            <w:right w:val="nil"/>
          </w:tcBorders>
        </w:tcPr>
        <w:p w14:paraId="00D039FD" w14:textId="77777777" w:rsidR="00C10976" w:rsidRDefault="00C10976">
          <w:pPr>
            <w:keepLines/>
            <w:spacing w:before="115"/>
            <w:jc w:val="right"/>
            <w:rPr>
              <w:color w:val="000000"/>
              <w:sz w:val="16"/>
              <w:szCs w:val="16"/>
            </w:rPr>
          </w:pPr>
          <w:r>
            <w:rPr>
              <w:color w:val="000000"/>
              <w:sz w:val="16"/>
              <w:szCs w:val="16"/>
            </w:rPr>
            <w:t xml:space="preserve">Pagina </w:t>
          </w:r>
          <w:r>
            <w:rPr>
              <w:color w:val="000000"/>
              <w:sz w:val="16"/>
              <w:szCs w:val="16"/>
            </w:rPr>
            <w:fldChar w:fldCharType="begin"/>
          </w:r>
          <w:r>
            <w:rPr>
              <w:color w:val="000000"/>
              <w:sz w:val="16"/>
              <w:szCs w:val="16"/>
            </w:rPr>
            <w:instrText xml:space="preserve">PAGE </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 </w:t>
          </w:r>
          <w:r>
            <w:rPr>
              <w:color w:val="000000"/>
              <w:sz w:val="16"/>
              <w:szCs w:val="16"/>
            </w:rPr>
            <w:fldChar w:fldCharType="begin"/>
          </w:r>
          <w:r>
            <w:rPr>
              <w:color w:val="000000"/>
              <w:sz w:val="16"/>
              <w:szCs w:val="16"/>
            </w:rPr>
            <w:instrText xml:space="preserve"> NUMPAGES </w:instrText>
          </w:r>
          <w:r>
            <w:rPr>
              <w:color w:val="000000"/>
              <w:sz w:val="16"/>
              <w:szCs w:val="16"/>
            </w:rPr>
            <w:fldChar w:fldCharType="separate"/>
          </w:r>
          <w:r>
            <w:rPr>
              <w:noProof/>
              <w:color w:val="000000"/>
              <w:sz w:val="16"/>
              <w:szCs w:val="16"/>
            </w:rPr>
            <w:t>1</w:t>
          </w:r>
          <w:r>
            <w:rPr>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CBE4A" w14:textId="77777777" w:rsidR="00C10976" w:rsidRDefault="00C10976">
      <w:r>
        <w:separator/>
      </w:r>
    </w:p>
  </w:footnote>
  <w:footnote w:type="continuationSeparator" w:id="0">
    <w:p w14:paraId="0888C6D1" w14:textId="77777777" w:rsidR="00C10976" w:rsidRDefault="00C1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979"/>
      <w:gridCol w:w="2978"/>
      <w:gridCol w:w="3069"/>
    </w:tblGrid>
    <w:tr w:rsidR="00C10976" w14:paraId="16F60C0A" w14:textId="77777777">
      <w:tc>
        <w:tcPr>
          <w:tcW w:w="2979" w:type="dxa"/>
          <w:tcBorders>
            <w:top w:val="nil"/>
            <w:left w:val="nil"/>
            <w:bottom w:val="nil"/>
            <w:right w:val="nil"/>
          </w:tcBorders>
        </w:tcPr>
        <w:p w14:paraId="1869D4C7" w14:textId="630C27D2" w:rsidR="00C10976" w:rsidRDefault="00C10976">
          <w:pPr>
            <w:keepNext/>
            <w:keepLines/>
            <w:rPr>
              <w:color w:val="000000"/>
            </w:rPr>
          </w:pPr>
          <w:r>
            <w:rPr>
              <w:noProof/>
              <w:color w:val="000000"/>
            </w:rPr>
            <w:drawing>
              <wp:inline distT="0" distB="0" distL="0" distR="0" wp14:anchorId="4FE4B39E" wp14:editId="0249C4B6">
                <wp:extent cx="914400" cy="171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tc>
      <w:tc>
        <w:tcPr>
          <w:tcW w:w="2978" w:type="dxa"/>
          <w:tcBorders>
            <w:top w:val="nil"/>
            <w:left w:val="nil"/>
            <w:bottom w:val="nil"/>
            <w:right w:val="nil"/>
          </w:tcBorders>
        </w:tcPr>
        <w:p w14:paraId="2F149CBA" w14:textId="069E6974" w:rsidR="00C10976" w:rsidRDefault="00C10976">
          <w:pPr>
            <w:keepNext/>
            <w:keepLines/>
            <w:rPr>
              <w:color w:val="000000"/>
              <w:sz w:val="16"/>
              <w:szCs w:val="16"/>
            </w:rPr>
          </w:pPr>
          <w:r>
            <w:rPr>
              <w:color w:val="000000"/>
              <w:sz w:val="16"/>
              <w:szCs w:val="16"/>
            </w:rPr>
            <w:t>Module 13</w:t>
          </w:r>
          <w:r>
            <w:rPr>
              <w:color w:val="000000"/>
              <w:sz w:val="16"/>
              <w:szCs w:val="16"/>
            </w:rPr>
            <w:br/>
            <w:t>Profiel Mobiliteit en Transport</w:t>
          </w:r>
        </w:p>
      </w:tc>
      <w:tc>
        <w:tcPr>
          <w:tcW w:w="3069" w:type="dxa"/>
          <w:tcBorders>
            <w:top w:val="nil"/>
            <w:left w:val="nil"/>
            <w:bottom w:val="nil"/>
            <w:right w:val="nil"/>
          </w:tcBorders>
        </w:tcPr>
        <w:p w14:paraId="44CD6705" w14:textId="77777777" w:rsidR="00C10976" w:rsidRDefault="00C10976">
          <w:pPr>
            <w:keepLines/>
            <w:jc w:val="right"/>
            <w:rPr>
              <w:color w:val="000000"/>
              <w:sz w:val="16"/>
              <w:szCs w:val="16"/>
            </w:rPr>
          </w:pPr>
          <w:r>
            <w:rPr>
              <w:color w:val="000000"/>
              <w:sz w:val="16"/>
              <w:szCs w:val="16"/>
            </w:rPr>
            <w:t>Vragenlijst</w:t>
          </w:r>
          <w:r>
            <w:rPr>
              <w:color w:val="000000"/>
              <w:sz w:val="16"/>
              <w:szCs w:val="16"/>
            </w:rPr>
            <w:br/>
            <w:t>versie 14.1, 13 juni 2019</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CC0A4E"/>
    <w:lvl w:ilvl="0">
      <w:numFmt w:val="bullet"/>
      <w:lvlText w:val="*"/>
      <w:lvlJc w:val="left"/>
    </w:lvl>
  </w:abstractNum>
  <w:abstractNum w:abstractNumId="1" w15:restartNumberingAfterBreak="0">
    <w:nsid w:val="64F9660C"/>
    <w:multiLevelType w:val="multilevel"/>
    <w:tmpl w:val="56D829DE"/>
    <w:lvl w:ilvl="0">
      <w:start w:val="1"/>
      <w:numFmt w:val="decimal"/>
      <w:lvlText w:val="%1."/>
      <w:legacy w:legacy="1" w:legacySpace="0" w:legacyIndent="283"/>
      <w:lvlJc w:val="left"/>
      <w:pPr>
        <w:ind w:left="283" w:hanging="283"/>
      </w:pPr>
    </w:lvl>
    <w:lvl w:ilvl="1">
      <w:start w:val="1"/>
      <w:numFmt w:val="decimal"/>
      <w:lvlText w:val="%2."/>
      <w:legacy w:legacy="1" w:legacySpace="0" w:legacyIndent="283"/>
      <w:lvlJc w:val="left"/>
      <w:pPr>
        <w:ind w:left="566" w:hanging="283"/>
      </w:pPr>
    </w:lvl>
    <w:lvl w:ilvl="2">
      <w:start w:val="1"/>
      <w:numFmt w:val="decimal"/>
      <w:lvlText w:val="%3."/>
      <w:legacy w:legacy="1" w:legacySpace="0" w:legacyIndent="283"/>
      <w:lvlJc w:val="left"/>
      <w:pPr>
        <w:ind w:left="849" w:hanging="283"/>
      </w:pPr>
    </w:lvl>
    <w:lvl w:ilvl="3">
      <w:start w:val="1"/>
      <w:numFmt w:val="lowerLetter"/>
      <w:lvlText w:val="%4)"/>
      <w:legacy w:legacy="1" w:legacySpace="0" w:legacyIndent="283"/>
      <w:lvlJc w:val="left"/>
      <w:pPr>
        <w:ind w:left="1132" w:hanging="283"/>
      </w:pPr>
    </w:lvl>
    <w:lvl w:ilvl="4">
      <w:start w:val="1"/>
      <w:numFmt w:val="decimal"/>
      <w:lvlText w:val="(%5)"/>
      <w:legacy w:legacy="1" w:legacySpace="0" w:legacyIndent="283"/>
      <w:lvlJc w:val="left"/>
      <w:pPr>
        <w:ind w:left="1415" w:hanging="283"/>
      </w:pPr>
    </w:lvl>
    <w:lvl w:ilvl="5">
      <w:start w:val="1"/>
      <w:numFmt w:val="lowerLetter"/>
      <w:lvlText w:val="(%6)"/>
      <w:legacy w:legacy="1" w:legacySpace="0" w:legacyIndent="283"/>
      <w:lvlJc w:val="left"/>
      <w:pPr>
        <w:ind w:left="1698" w:hanging="283"/>
      </w:pPr>
    </w:lvl>
    <w:lvl w:ilvl="6">
      <w:start w:val="1"/>
      <w:numFmt w:val="lowerRoman"/>
      <w:lvlText w:val="(%7)"/>
      <w:legacy w:legacy="1" w:legacySpace="0" w:legacyIndent="283"/>
      <w:lvlJc w:val="left"/>
      <w:pPr>
        <w:ind w:left="1981" w:hanging="283"/>
      </w:pPr>
    </w:lvl>
    <w:lvl w:ilvl="7">
      <w:start w:val="1"/>
      <w:numFmt w:val="lowerLetter"/>
      <w:lvlText w:val="(%8)"/>
      <w:legacy w:legacy="1" w:legacySpace="0" w:legacyIndent="283"/>
      <w:lvlJc w:val="left"/>
      <w:pPr>
        <w:ind w:left="2264" w:hanging="283"/>
      </w:pPr>
    </w:lvl>
    <w:lvl w:ilvl="8">
      <w:start w:val="1"/>
      <w:numFmt w:val="lowerRoman"/>
      <w:lvlText w:val="(%9)"/>
      <w:legacy w:legacy="1" w:legacySpace="0" w:legacyIndent="283"/>
      <w:lvlJc w:val="left"/>
      <w:pPr>
        <w:ind w:left="2547" w:hanging="283"/>
      </w:pPr>
    </w:lvl>
  </w:abstractNum>
  <w:num w:numId="1">
    <w:abstractNumId w:val="0"/>
    <w:lvlOverride w:ilvl="0">
      <w:lvl w:ilvl="0">
        <w:numFmt w:val="bullet"/>
        <w:lvlText w:val="●"/>
        <w:legacy w:legacy="1" w:legacySpace="0" w:legacyIndent="0"/>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88"/>
    <w:rsid w:val="0034148E"/>
    <w:rsid w:val="00661F1B"/>
    <w:rsid w:val="006D46C7"/>
    <w:rsid w:val="0079750F"/>
    <w:rsid w:val="007C0A88"/>
    <w:rsid w:val="00A071F6"/>
    <w:rsid w:val="00AF0CC0"/>
    <w:rsid w:val="00B37B21"/>
    <w:rsid w:val="00C10976"/>
    <w:rsid w:val="00CA2E13"/>
    <w:rsid w:val="00D1607C"/>
    <w:rsid w:val="00E734A2"/>
    <w:rsid w:val="00E95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CEC3D1"/>
  <w14:defaultImageDpi w14:val="0"/>
  <w15:docId w15:val="{7CBA1781-8D36-4C1A-8820-CD7A9023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99"/>
    <w:qFormat/>
    <w:pPr>
      <w:widowControl w:val="0"/>
      <w:autoSpaceDE w:val="0"/>
      <w:autoSpaceDN w:val="0"/>
      <w:adjustRightInd w:val="0"/>
      <w:spacing w:after="0" w:line="240" w:lineRule="auto"/>
    </w:pPr>
    <w:rPr>
      <w:rFonts w:ascii="Arial" w:hAnsi="Arial" w:cs="Arial"/>
      <w:sz w:val="20"/>
      <w:szCs w:val="20"/>
    </w:rPr>
  </w:style>
  <w:style w:type="paragraph" w:styleId="Kop1">
    <w:name w:val="heading 1"/>
    <w:basedOn w:val="Standaard"/>
    <w:next w:val="Standaard"/>
    <w:link w:val="Kop1Char"/>
    <w:uiPriority w:val="99"/>
    <w:qFormat/>
    <w:pPr>
      <w:keepNext/>
      <w:outlineLvl w:val="0"/>
    </w:pPr>
    <w:rPr>
      <w:color w:val="000000"/>
      <w:sz w:val="32"/>
      <w:szCs w:val="32"/>
    </w:rPr>
  </w:style>
  <w:style w:type="paragraph" w:styleId="Kop2">
    <w:name w:val="heading 2"/>
    <w:basedOn w:val="Standaard"/>
    <w:next w:val="Standaard"/>
    <w:link w:val="Kop2Char"/>
    <w:uiPriority w:val="99"/>
    <w:qFormat/>
    <w:pPr>
      <w:ind w:left="864"/>
      <w:outlineLvl w:val="1"/>
    </w:pPr>
    <w:rPr>
      <w:color w:val="000000"/>
      <w:sz w:val="24"/>
      <w:szCs w:val="24"/>
    </w:rPr>
  </w:style>
  <w:style w:type="paragraph" w:styleId="Kop3">
    <w:name w:val="heading 3"/>
    <w:basedOn w:val="Standaard"/>
    <w:next w:val="Standaard"/>
    <w:link w:val="Kop3Char"/>
    <w:uiPriority w:val="99"/>
    <w:qFormat/>
    <w:pPr>
      <w:ind w:left="864"/>
      <w:outlineLvl w:val="2"/>
    </w:pPr>
    <w:rPr>
      <w:color w:val="404040"/>
      <w:sz w:val="24"/>
      <w:szCs w:val="24"/>
    </w:rPr>
  </w:style>
  <w:style w:type="paragraph" w:styleId="Kop4">
    <w:name w:val="heading 4"/>
    <w:basedOn w:val="Standaard"/>
    <w:next w:val="Standaard"/>
    <w:link w:val="Kop4Char"/>
    <w:uiPriority w:val="99"/>
    <w:qFormat/>
    <w:pPr>
      <w:ind w:left="864"/>
      <w:outlineLvl w:val="3"/>
    </w:pPr>
    <w:rPr>
      <w:color w:val="404040"/>
    </w:rPr>
  </w:style>
  <w:style w:type="paragraph" w:styleId="Kop5">
    <w:name w:val="heading 5"/>
    <w:basedOn w:val="Standaard"/>
    <w:next w:val="Standaard"/>
    <w:link w:val="Kop5Char"/>
    <w:uiPriority w:val="99"/>
    <w:qFormat/>
    <w:pPr>
      <w:ind w:left="864"/>
      <w:outlineLvl w:val="4"/>
    </w:pPr>
    <w:rPr>
      <w:color w:val="404040"/>
    </w:rPr>
  </w:style>
  <w:style w:type="paragraph" w:styleId="Kop6">
    <w:name w:val="heading 6"/>
    <w:basedOn w:val="Standaard"/>
    <w:next w:val="Standaard"/>
    <w:link w:val="Kop6Char"/>
    <w:uiPriority w:val="99"/>
    <w:qFormat/>
    <w:pPr>
      <w:ind w:left="864"/>
      <w:outlineLvl w:val="5"/>
    </w:pPr>
    <w:rPr>
      <w:color w:val="40404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Pr>
      <w:b/>
      <w:bCs/>
      <w:sz w:val="28"/>
      <w:szCs w:val="28"/>
    </w:rPr>
  </w:style>
  <w:style w:type="character" w:customStyle="1" w:styleId="Kop5Char">
    <w:name w:val="Kop 5 Char"/>
    <w:basedOn w:val="Standaardalinea-lettertype"/>
    <w:link w:val="Kop5"/>
    <w:uiPriority w:val="9"/>
    <w:semiHidden/>
    <w:rPr>
      <w:b/>
      <w:bCs/>
      <w:i/>
      <w:iCs/>
      <w:sz w:val="26"/>
      <w:szCs w:val="26"/>
    </w:rPr>
  </w:style>
  <w:style w:type="character" w:customStyle="1" w:styleId="Kop6Char">
    <w:name w:val="Kop 6 Char"/>
    <w:basedOn w:val="Standaardalinea-lettertype"/>
    <w:link w:val="Kop6"/>
    <w:uiPriority w:val="9"/>
    <w:semiHidden/>
    <w:rPr>
      <w:b/>
      <w:bCs/>
    </w:rPr>
  </w:style>
  <w:style w:type="paragraph" w:styleId="Koptekst">
    <w:name w:val="header"/>
    <w:basedOn w:val="Standaard"/>
    <w:link w:val="KoptekstChar"/>
    <w:uiPriority w:val="99"/>
    <w:unhideWhenUsed/>
    <w:rsid w:val="00C10976"/>
    <w:pPr>
      <w:tabs>
        <w:tab w:val="center" w:pos="4536"/>
        <w:tab w:val="right" w:pos="9072"/>
      </w:tabs>
    </w:pPr>
  </w:style>
  <w:style w:type="character" w:customStyle="1" w:styleId="KoptekstChar">
    <w:name w:val="Koptekst Char"/>
    <w:basedOn w:val="Standaardalinea-lettertype"/>
    <w:link w:val="Koptekst"/>
    <w:uiPriority w:val="99"/>
    <w:rsid w:val="00C10976"/>
    <w:rPr>
      <w:rFonts w:ascii="Arial" w:hAnsi="Arial" w:cs="Arial"/>
      <w:sz w:val="20"/>
      <w:szCs w:val="20"/>
    </w:rPr>
  </w:style>
  <w:style w:type="paragraph" w:styleId="Voettekst">
    <w:name w:val="footer"/>
    <w:basedOn w:val="Standaard"/>
    <w:link w:val="VoettekstChar"/>
    <w:uiPriority w:val="99"/>
    <w:unhideWhenUsed/>
    <w:rsid w:val="00C10976"/>
    <w:pPr>
      <w:tabs>
        <w:tab w:val="center" w:pos="4536"/>
        <w:tab w:val="right" w:pos="9072"/>
      </w:tabs>
    </w:pPr>
  </w:style>
  <w:style w:type="character" w:customStyle="1" w:styleId="VoettekstChar">
    <w:name w:val="Voettekst Char"/>
    <w:basedOn w:val="Standaardalinea-lettertype"/>
    <w:link w:val="Voettekst"/>
    <w:uiPriority w:val="99"/>
    <w:rsid w:val="00C10976"/>
    <w:rPr>
      <w:rFonts w:ascii="Arial" w:hAnsi="Arial" w:cs="Arial"/>
      <w:sz w:val="20"/>
      <w:szCs w:val="20"/>
    </w:rPr>
  </w:style>
  <w:style w:type="character" w:styleId="Hyperlink">
    <w:name w:val="Hyperlink"/>
    <w:basedOn w:val="Standaardalinea-lettertype"/>
    <w:uiPriority w:val="99"/>
    <w:unhideWhenUsed/>
    <w:rsid w:val="00C10976"/>
    <w:rPr>
      <w:color w:val="0563C1" w:themeColor="hyperlink"/>
      <w:u w:val="single"/>
    </w:rPr>
  </w:style>
  <w:style w:type="character" w:styleId="Onopgelostemelding">
    <w:name w:val="Unresolved Mention"/>
    <w:basedOn w:val="Standaardalinea-lettertype"/>
    <w:uiPriority w:val="99"/>
    <w:semiHidden/>
    <w:unhideWhenUsed/>
    <w:rsid w:val="00C1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bocatalogus-vo.nl/arbobeleid/begeleiding-en-toezicht-leerlingen/" TargetMode="External"/><Relationship Id="rId18" Type="http://schemas.openxmlformats.org/officeDocument/2006/relationships/hyperlink" Target="http://arbocatalogus-vo.nl/machines-en-gereedschappen/machineveiligheid-bedieningsmiddelen/" TargetMode="External"/><Relationship Id="rId26" Type="http://schemas.openxmlformats.org/officeDocument/2006/relationships/hyperlink" Target="http://arbocatalogus-vo.nl/lokalen/handvaardigheidlokaal-machines-en-gereedschappen/" TargetMode="External"/><Relationship Id="rId39" Type="http://schemas.openxmlformats.org/officeDocument/2006/relationships/hyperlink" Target="http://www.arbocatalogus-vo.nl/machines-en-gereedschappen/machineveiligheid-algemene-eisen/" TargetMode="External"/><Relationship Id="rId3" Type="http://schemas.openxmlformats.org/officeDocument/2006/relationships/customXml" Target="../customXml/item3.xml"/><Relationship Id="rId21" Type="http://schemas.openxmlformats.org/officeDocument/2006/relationships/hyperlink" Target="http://arbocatalogus-vo.nl/machines-en-gereedschappen/machineveiligheid-bedieningsmiddelen/" TargetMode="External"/><Relationship Id="rId34" Type="http://schemas.openxmlformats.org/officeDocument/2006/relationships/hyperlink" Target="https://www.arbocatalogusmobiel.nl/content/files/machineveiligheid/Branchenorm_hefbruggen_BOVAG.pdf" TargetMode="External"/><Relationship Id="rId42" Type="http://schemas.openxmlformats.org/officeDocument/2006/relationships/hyperlink" Target="https://www.arbocatalogusmobiel.nl/personenautobedrijf/gevaarlijke-stoffen" TargetMode="External"/><Relationship Id="rId47" Type="http://schemas.openxmlformats.org/officeDocument/2006/relationships/hyperlink" Target="http://arbocatalogus-vo.nl/lokalen/handvaardigheidlokaal-machines-en-gereedschappen/" TargetMode="External"/><Relationship Id="rId50"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arbocatalogus-vo.nl/arbobeleid/begeleiding-en-toezicht-leerlingen/" TargetMode="External"/><Relationship Id="rId17" Type="http://schemas.openxmlformats.org/officeDocument/2006/relationships/hyperlink" Target="http://arbocatalogus-vo.nl/lokalen/praktijklokaal-persoonlijke-beschermingsmiddelen/" TargetMode="External"/><Relationship Id="rId25" Type="http://schemas.openxmlformats.org/officeDocument/2006/relationships/hyperlink" Target="http://arbocatalogus-vo.nl/schoolgebouw/nooduitgangen-en-vluchtmogelijkheden/" TargetMode="External"/><Relationship Id="rId33" Type="http://schemas.openxmlformats.org/officeDocument/2006/relationships/hyperlink" Target="http://arbocatalogus-vo.nl/gevaarlijke-stoffen-en-explosieveiligheid/opslag-gasflessen/" TargetMode="External"/><Relationship Id="rId38" Type="http://schemas.openxmlformats.org/officeDocument/2006/relationships/hyperlink" Target="http://www.arbocatalogus-vo.nl/lokalen/handvaardigheidlokaal-machines-en-gereedschappen/" TargetMode="External"/><Relationship Id="rId46" Type="http://schemas.openxmlformats.org/officeDocument/2006/relationships/hyperlink" Target="http://arbocatalogus-vo.nl/lokalen/handvaardigheidlokaal-machines-en-gereedschappen/" TargetMode="External"/><Relationship Id="rId2" Type="http://schemas.openxmlformats.org/officeDocument/2006/relationships/customXml" Target="../customXml/item2.xml"/><Relationship Id="rId16" Type="http://schemas.openxmlformats.org/officeDocument/2006/relationships/hyperlink" Target="http://arbocatalogus-vo.nl/machines-en-gereedschappen/machineveiligheid-algemene-eisen/" TargetMode="External"/><Relationship Id="rId20" Type="http://schemas.openxmlformats.org/officeDocument/2006/relationships/hyperlink" Target="http://arbocatalogus-vo.nl/machines-en-gereedschappen/machineveiligheid-algemene-eisen/" TargetMode="External"/><Relationship Id="rId29" Type="http://schemas.openxmlformats.org/officeDocument/2006/relationships/hyperlink" Target="http://arbocatalogus-vo.nl/machines-en-gereedschappen/machineveiligheid-algemene-eisen/" TargetMode="External"/><Relationship Id="rId41" Type="http://schemas.openxmlformats.org/officeDocument/2006/relationships/hyperlink" Target="https://www.rdw.nl/Particulier/Paginas/Een-gasinstallatie-in-uw-voertuig-bouwe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bocatalogus-vo.nl/arbobeleid/begeleiding-en-toezicht-leerlingen/" TargetMode="External"/><Relationship Id="rId24" Type="http://schemas.openxmlformats.org/officeDocument/2006/relationships/hyperlink" Target="http://arbocatalogus-vo.nl/lokalen/praktijklokaal-algemene-eisen/" TargetMode="External"/><Relationship Id="rId32" Type="http://schemas.openxmlformats.org/officeDocument/2006/relationships/hyperlink" Target="http://arbocatalogus-vo.nl/machines-en-gereedschappen/elektrisch-handgereedschap/" TargetMode="External"/><Relationship Id="rId37" Type="http://schemas.openxmlformats.org/officeDocument/2006/relationships/hyperlink" Target="http://www.arbocatalogus-vo.nl/lokalen/praktijklokaal-werkhouding/" TargetMode="External"/><Relationship Id="rId40" Type="http://schemas.openxmlformats.org/officeDocument/2006/relationships/hyperlink" Target="https://www.arbocatalogusmobiel.nl/" TargetMode="External"/><Relationship Id="rId45" Type="http://schemas.openxmlformats.org/officeDocument/2006/relationships/hyperlink" Target="http://www.5xbeter.nl"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rbocatalogus-vo.nl/gevaarlijke-stoffen-en-explosieveiligheid/explosieveiligheid/" TargetMode="External"/><Relationship Id="rId23" Type="http://schemas.openxmlformats.org/officeDocument/2006/relationships/hyperlink" Target="http://arbocatalogus-vo.nl/lokalen/vaklokaal-algemene-eisen/" TargetMode="External"/><Relationship Id="rId28" Type="http://schemas.openxmlformats.org/officeDocument/2006/relationships/hyperlink" Target="https://www.arbocatalogusmobiel.nl/personenautobedrijf/machineveiligheid" TargetMode="External"/><Relationship Id="rId36" Type="http://schemas.openxmlformats.org/officeDocument/2006/relationships/hyperlink" Target="http://www.arbocatalogus-vo.nl/arbobeleid/werkhoudingen-afwisseling-tillen/" TargetMode="External"/><Relationship Id="rId49" Type="http://schemas.openxmlformats.org/officeDocument/2006/relationships/hyperlink" Target="http://arbocatalogus-vo.nl/arbobeleid/plichten-werknemers/" TargetMode="External"/><Relationship Id="rId10" Type="http://schemas.openxmlformats.org/officeDocument/2006/relationships/hyperlink" Target="https://www.voion.nl/programmalijnen/veilig-gezond-en-vitaal-werken/wetgeving-en-beleid/risico-inventarisatie-en-evaluatie" TargetMode="External"/><Relationship Id="rId19" Type="http://schemas.openxmlformats.org/officeDocument/2006/relationships/hyperlink" Target="http://arbocatalogus-vo.nl/bedrijfshulpverlening/hulpverleningsmiddelen/" TargetMode="External"/><Relationship Id="rId31" Type="http://schemas.openxmlformats.org/officeDocument/2006/relationships/hyperlink" Target="http://arbocatalogus-vo.nl/machines-en-gereedschappen/elektrisch-handgereedschap/" TargetMode="External"/><Relationship Id="rId44" Type="http://schemas.openxmlformats.org/officeDocument/2006/relationships/hyperlink" Target="http://www.5xbeter.nl"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oion.nl/publicaties/vo-signaal-organiseren-goed-toezicht-in-het-praktijklokaal" TargetMode="External"/><Relationship Id="rId22" Type="http://schemas.openxmlformats.org/officeDocument/2006/relationships/hyperlink" Target="https://www.arbocatalogusmobiel.nl/" TargetMode="External"/><Relationship Id="rId27" Type="http://schemas.openxmlformats.org/officeDocument/2006/relationships/hyperlink" Target="http://arbocatalogus-vo.nl/lokalen/handvaardigheidlokaal-machines-en-gereedschappen/" TargetMode="External"/><Relationship Id="rId30" Type="http://schemas.openxmlformats.org/officeDocument/2006/relationships/hyperlink" Target="http://arbocatalogus-vo.nl/machines-en-gereedschappen/machineveiligheid-bedieningsmiddelen/" TargetMode="External"/><Relationship Id="rId35" Type="http://schemas.openxmlformats.org/officeDocument/2006/relationships/hyperlink" Target="https://www.arbocatalogusmobiel.nl/" TargetMode="External"/><Relationship Id="rId43" Type="http://schemas.openxmlformats.org/officeDocument/2006/relationships/hyperlink" Target="https://www.arbocatalogusmobiel.nl/content/files/elektrische-voertuigen/Branchenorm%20EV-HEV%20definitief%20-maart%202014.pdf" TargetMode="External"/><Relationship Id="rId48" Type="http://schemas.openxmlformats.org/officeDocument/2006/relationships/hyperlink" Target="https://www.arbocatalogusmobiel.nl/personenautobedrijf/gevaarlijke-stoffen" TargetMode="External"/><Relationship Id="rId8" Type="http://schemas.openxmlformats.org/officeDocument/2006/relationships/footnotes" Target="footnotes.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FAC3580F40A4BB81512BD99BF013D" ma:contentTypeVersion="8" ma:contentTypeDescription="Een nieuw document maken." ma:contentTypeScope="" ma:versionID="85905fcc1f3678548fe1099f92e16506">
  <xsd:schema xmlns:xsd="http://www.w3.org/2001/XMLSchema" xmlns:xs="http://www.w3.org/2001/XMLSchema" xmlns:p="http://schemas.microsoft.com/office/2006/metadata/properties" xmlns:ns3="9ae559a0-1bbd-4eac-ae76-5db7dcbaa230" targetNamespace="http://schemas.microsoft.com/office/2006/metadata/properties" ma:root="true" ma:fieldsID="8a4c2aec4ad43f1e880e9602f770d587" ns3:_="">
    <xsd:import namespace="9ae559a0-1bbd-4eac-ae76-5db7dcbaa2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59a0-1bbd-4eac-ae76-5db7dcbaa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62718-F72F-450F-A409-E975228677ED}">
  <ds:schemaRefs>
    <ds:schemaRef ds:uri="http://schemas.microsoft.com/sharepoint/v3/contenttype/forms"/>
  </ds:schemaRefs>
</ds:datastoreItem>
</file>

<file path=customXml/itemProps2.xml><?xml version="1.0" encoding="utf-8"?>
<ds:datastoreItem xmlns:ds="http://schemas.openxmlformats.org/officeDocument/2006/customXml" ds:itemID="{4BAAD645-0691-4F4E-9057-C6050646E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59a0-1bbd-4eac-ae76-5db7dcbaa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BBAB5-34FF-4204-81EB-05D2407A85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e559a0-1bbd-4eac-ae76-5db7dcbaa2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6086</Words>
  <Characters>40260</Characters>
  <Application>Microsoft Office Word</Application>
  <DocSecurity>0</DocSecurity>
  <Lines>335</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Workum, EP van (Rick)</dc:creator>
  <cp:keywords/>
  <dc:description/>
  <cp:lastModifiedBy>Workum, EP van (Rick)</cp:lastModifiedBy>
  <cp:revision>4</cp:revision>
  <dcterms:created xsi:type="dcterms:W3CDTF">2019-10-28T12:42:00Z</dcterms:created>
  <dcterms:modified xsi:type="dcterms:W3CDTF">2019-10-29T09:10:00Z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0x010100640FAC3580F40A4BB81512BD99BF013D</vt:lpwstr>
  </property>
</Properties>
</file>